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9A" w:rsidRPr="0040689A" w:rsidRDefault="0040689A" w:rsidP="007F4B4B">
      <w:pPr>
        <w:spacing w:before="375" w:after="150" w:line="240" w:lineRule="auto"/>
        <w:jc w:val="center"/>
        <w:outlineLvl w:val="2"/>
        <w:rPr>
          <w:rFonts w:ascii="Arial" w:eastAsia="Times New Roman" w:hAnsi="Arial" w:cs="Arial"/>
          <w:b/>
          <w:bCs/>
          <w:color w:val="000000"/>
          <w:sz w:val="18"/>
          <w:szCs w:val="18"/>
          <w:lang w:eastAsia="ru-RU"/>
        </w:rPr>
      </w:pPr>
      <w:r w:rsidRPr="0040689A">
        <w:rPr>
          <w:rFonts w:ascii="Arial" w:eastAsia="Times New Roman" w:hAnsi="Arial" w:cs="Arial"/>
          <w:b/>
          <w:bCs/>
          <w:color w:val="000000"/>
          <w:sz w:val="18"/>
          <w:szCs w:val="18"/>
          <w:lang w:eastAsia="ru-RU"/>
        </w:rPr>
        <w:t>ДОГОВОР</w:t>
      </w:r>
      <w:r w:rsidRPr="0040689A">
        <w:rPr>
          <w:rFonts w:ascii="Arial" w:eastAsia="Times New Roman" w:hAnsi="Arial" w:cs="Arial"/>
          <w:b/>
          <w:bCs/>
          <w:color w:val="000000"/>
          <w:sz w:val="18"/>
          <w:szCs w:val="18"/>
          <w:lang w:eastAsia="ru-RU"/>
        </w:rPr>
        <w:br/>
        <w:t xml:space="preserve">на оказание услуг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b/>
          <w:bCs/>
          <w:color w:val="000000"/>
          <w:sz w:val="18"/>
          <w:szCs w:val="18"/>
          <w:lang w:eastAsia="ru-RU"/>
        </w:rPr>
        <w:t>телематических</w:t>
      </w:r>
      <w:proofErr w:type="spellEnd"/>
      <w:r w:rsidRPr="0040689A">
        <w:rPr>
          <w:rFonts w:ascii="Arial" w:eastAsia="Times New Roman" w:hAnsi="Arial" w:cs="Arial"/>
          <w:b/>
          <w:bCs/>
          <w:color w:val="000000"/>
          <w:sz w:val="18"/>
          <w:szCs w:val="18"/>
          <w:lang w:eastAsia="ru-RU"/>
        </w:rPr>
        <w:t xml:space="preserve"> услуг</w:t>
      </w:r>
    </w:p>
    <w:p w:rsidR="0040689A" w:rsidRPr="00C7208A" w:rsidRDefault="009F7367" w:rsidP="0040689A">
      <w:pPr>
        <w:spacing w:after="15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w:t>
      </w:r>
      <w:r w:rsidR="0040689A" w:rsidRPr="0040689A">
        <w:rPr>
          <w:rFonts w:ascii="Arial" w:eastAsia="Times New Roman" w:hAnsi="Arial" w:cs="Arial"/>
          <w:color w:val="000000"/>
          <w:sz w:val="18"/>
          <w:szCs w:val="18"/>
          <w:lang w:eastAsia="ru-RU"/>
        </w:rPr>
        <w:t xml:space="preserve">. </w:t>
      </w:r>
      <w:r w:rsidR="00C7208A">
        <w:rPr>
          <w:rFonts w:ascii="Arial" w:eastAsia="Times New Roman" w:hAnsi="Arial" w:cs="Arial"/>
          <w:color w:val="000000"/>
          <w:sz w:val="18"/>
          <w:szCs w:val="18"/>
          <w:lang w:eastAsia="ru-RU"/>
        </w:rPr>
        <w:t>Кончезеро</w:t>
      </w:r>
    </w:p>
    <w:p w:rsidR="0040689A" w:rsidRPr="007F4B4B" w:rsidRDefault="0040689A" w:rsidP="0040689A">
      <w:pPr>
        <w:spacing w:after="0" w:line="240" w:lineRule="exact"/>
        <w:rPr>
          <w:rFonts w:ascii="Arial" w:eastAsia="Times New Roman" w:hAnsi="Arial" w:cs="Arial"/>
          <w:color w:val="000000"/>
          <w:sz w:val="18"/>
          <w:szCs w:val="18"/>
          <w:lang w:eastAsia="ru-RU"/>
        </w:rPr>
      </w:pPr>
      <w:proofErr w:type="gramStart"/>
      <w:r w:rsidRPr="007F4B4B">
        <w:rPr>
          <w:rFonts w:ascii="Arial" w:hAnsi="Arial" w:cs="Arial"/>
          <w:sz w:val="18"/>
          <w:szCs w:val="18"/>
        </w:rPr>
        <w:t xml:space="preserve">Индивидуальный предприниматель </w:t>
      </w:r>
      <w:proofErr w:type="spellStart"/>
      <w:r w:rsidRPr="007F4B4B">
        <w:rPr>
          <w:rFonts w:ascii="Arial" w:hAnsi="Arial" w:cs="Arial"/>
          <w:sz w:val="18"/>
          <w:szCs w:val="18"/>
        </w:rPr>
        <w:t>Абсатаров</w:t>
      </w:r>
      <w:proofErr w:type="spellEnd"/>
      <w:r w:rsidRPr="007F4B4B">
        <w:rPr>
          <w:rFonts w:ascii="Arial" w:hAnsi="Arial" w:cs="Arial"/>
          <w:sz w:val="18"/>
          <w:szCs w:val="18"/>
        </w:rPr>
        <w:t xml:space="preserve"> Игорь </w:t>
      </w:r>
      <w:proofErr w:type="spellStart"/>
      <w:r w:rsidRPr="007F4B4B">
        <w:rPr>
          <w:rFonts w:ascii="Arial" w:hAnsi="Arial" w:cs="Arial"/>
          <w:sz w:val="18"/>
          <w:szCs w:val="18"/>
        </w:rPr>
        <w:t>Тельманович</w:t>
      </w:r>
      <w:proofErr w:type="spellEnd"/>
      <w:r w:rsidRPr="0040689A">
        <w:rPr>
          <w:rFonts w:ascii="Arial" w:eastAsia="Times New Roman" w:hAnsi="Arial" w:cs="Arial"/>
          <w:color w:val="000000"/>
          <w:sz w:val="18"/>
          <w:szCs w:val="18"/>
          <w:lang w:eastAsia="ru-RU"/>
        </w:rPr>
        <w:t xml:space="preserve">, именуемое в дальнейшем Оператор, в лице </w:t>
      </w:r>
      <w:r w:rsidRPr="007F4B4B">
        <w:rPr>
          <w:rFonts w:ascii="Arial" w:eastAsia="Times New Roman" w:hAnsi="Arial" w:cs="Arial"/>
          <w:color w:val="000000"/>
          <w:sz w:val="18"/>
          <w:szCs w:val="18"/>
          <w:lang w:eastAsia="ru-RU"/>
        </w:rPr>
        <w:t>Д</w:t>
      </w:r>
      <w:r w:rsidRPr="0040689A">
        <w:rPr>
          <w:rFonts w:ascii="Arial" w:eastAsia="Times New Roman" w:hAnsi="Arial" w:cs="Arial"/>
          <w:color w:val="000000"/>
          <w:sz w:val="18"/>
          <w:szCs w:val="18"/>
          <w:lang w:eastAsia="ru-RU"/>
        </w:rPr>
        <w:t xml:space="preserve">иректора </w:t>
      </w:r>
      <w:r w:rsidRPr="007F4B4B">
        <w:rPr>
          <w:rFonts w:ascii="Arial" w:eastAsia="Times New Roman" w:hAnsi="Arial" w:cs="Arial"/>
          <w:color w:val="000000"/>
          <w:sz w:val="18"/>
          <w:szCs w:val="18"/>
          <w:lang w:eastAsia="ru-RU"/>
        </w:rPr>
        <w:t>Абсатарова И.Т</w:t>
      </w:r>
      <w:r w:rsidRPr="0040689A">
        <w:rPr>
          <w:rFonts w:ascii="Arial" w:eastAsia="Times New Roman" w:hAnsi="Arial" w:cs="Arial"/>
          <w:color w:val="000000"/>
          <w:sz w:val="18"/>
          <w:szCs w:val="18"/>
          <w:lang w:eastAsia="ru-RU"/>
        </w:rPr>
        <w:t xml:space="preserve">., </w:t>
      </w:r>
      <w:r w:rsidRPr="007F4B4B">
        <w:rPr>
          <w:rFonts w:ascii="Arial" w:hAnsi="Arial" w:cs="Arial"/>
          <w:sz w:val="18"/>
          <w:szCs w:val="18"/>
        </w:rPr>
        <w:t>действующего на основании свидетельства о государственной регистрации в качестве индивидуального предпринимателя серии 10 №001163528, выданного Межрайонной инспекцией Федеральной налоговой службы №9 по Республике Карелия 26.02.2009 и лицензий №</w:t>
      </w:r>
      <w:r w:rsidRPr="007F4B4B">
        <w:rPr>
          <w:rFonts w:ascii="Arial" w:hAnsi="Arial" w:cs="Arial"/>
          <w:color w:val="000000"/>
          <w:sz w:val="18"/>
          <w:szCs w:val="18"/>
          <w:shd w:val="clear" w:color="auto" w:fill="F3F3F3"/>
        </w:rPr>
        <w:t xml:space="preserve">132796 </w:t>
      </w:r>
      <w:r w:rsidRPr="007F4B4B">
        <w:rPr>
          <w:rFonts w:ascii="Arial" w:hAnsi="Arial" w:cs="Arial"/>
          <w:sz w:val="18"/>
          <w:szCs w:val="18"/>
        </w:rPr>
        <w:t xml:space="preserve">на оказание </w:t>
      </w:r>
      <w:proofErr w:type="spellStart"/>
      <w:r w:rsidRPr="007F4B4B">
        <w:rPr>
          <w:rFonts w:ascii="Arial" w:hAnsi="Arial" w:cs="Arial"/>
          <w:sz w:val="18"/>
          <w:szCs w:val="18"/>
        </w:rPr>
        <w:t>телематических</w:t>
      </w:r>
      <w:proofErr w:type="spellEnd"/>
      <w:r w:rsidRPr="007F4B4B">
        <w:rPr>
          <w:rFonts w:ascii="Arial" w:hAnsi="Arial" w:cs="Arial"/>
          <w:sz w:val="18"/>
          <w:szCs w:val="18"/>
        </w:rPr>
        <w:t xml:space="preserve"> услуг связи, №</w:t>
      </w:r>
      <w:r w:rsidRPr="007F4B4B">
        <w:rPr>
          <w:rFonts w:ascii="Arial" w:hAnsi="Arial" w:cs="Arial"/>
          <w:color w:val="000000"/>
          <w:sz w:val="18"/>
          <w:szCs w:val="18"/>
          <w:shd w:val="clear" w:color="auto" w:fill="F3F3F3"/>
        </w:rPr>
        <w:t>132795</w:t>
      </w:r>
      <w:r w:rsidRPr="007F4B4B">
        <w:rPr>
          <w:rFonts w:ascii="Arial" w:hAnsi="Arial" w:cs="Arial"/>
          <w:sz w:val="18"/>
          <w:szCs w:val="18"/>
        </w:rPr>
        <w:t>, на оказание услуг связи по передаче данных, за исключением услуг связи</w:t>
      </w:r>
      <w:proofErr w:type="gramEnd"/>
      <w:r w:rsidRPr="007F4B4B">
        <w:rPr>
          <w:rFonts w:ascii="Arial" w:hAnsi="Arial" w:cs="Arial"/>
          <w:sz w:val="18"/>
          <w:szCs w:val="18"/>
        </w:rPr>
        <w:t xml:space="preserve"> </w:t>
      </w:r>
      <w:proofErr w:type="gramStart"/>
      <w:r w:rsidRPr="007F4B4B">
        <w:rPr>
          <w:rFonts w:ascii="Arial" w:hAnsi="Arial" w:cs="Arial"/>
          <w:sz w:val="18"/>
          <w:szCs w:val="18"/>
        </w:rPr>
        <w:t>по передаче данных для целей передачи голосовой информации, выданных Федеральной службой по надзору в сфере связи, информационных технологий и массовых коммуникаций 08.09.2015</w:t>
      </w:r>
      <w:r w:rsidRPr="0040689A">
        <w:rPr>
          <w:rFonts w:ascii="Arial" w:eastAsia="Times New Roman" w:hAnsi="Arial" w:cs="Arial"/>
          <w:color w:val="000000"/>
          <w:sz w:val="18"/>
          <w:szCs w:val="18"/>
          <w:lang w:eastAsia="ru-RU"/>
        </w:rPr>
        <w:t xml:space="preserve">, при наличии технических условий доступа к услугам связи, заключит Договор на оказание услуг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на нижеследующих условиях с любым физическим</w:t>
      </w:r>
      <w:proofErr w:type="gramEnd"/>
      <w:r w:rsidRPr="0040689A">
        <w:rPr>
          <w:rFonts w:ascii="Arial" w:eastAsia="Times New Roman" w:hAnsi="Arial" w:cs="Arial"/>
          <w:color w:val="000000"/>
          <w:sz w:val="18"/>
          <w:szCs w:val="18"/>
          <w:lang w:eastAsia="ru-RU"/>
        </w:rPr>
        <w:t xml:space="preserve"> лицом, принявшим в полном объеме и без исключений все условия настоящей Оферты путем присоединения к ней (п.2 ст. 432 ГК РФ).</w:t>
      </w:r>
    </w:p>
    <w:p w:rsidR="0040689A" w:rsidRPr="0040689A" w:rsidRDefault="0040689A" w:rsidP="0040689A">
      <w:pPr>
        <w:spacing w:after="0" w:line="240" w:lineRule="exact"/>
        <w:rPr>
          <w:rFonts w:ascii="Arial" w:eastAsia="Times New Roman" w:hAnsi="Arial" w:cs="Arial"/>
          <w:color w:val="000000"/>
          <w:sz w:val="18"/>
          <w:szCs w:val="18"/>
          <w:lang w:eastAsia="ru-RU"/>
        </w:rPr>
      </w:pPr>
    </w:p>
    <w:p w:rsidR="0040689A" w:rsidRPr="0040689A" w:rsidRDefault="0040689A" w:rsidP="00590A6F">
      <w:pPr>
        <w:numPr>
          <w:ilvl w:val="0"/>
          <w:numId w:val="1"/>
        </w:numPr>
        <w:spacing w:after="90" w:line="240" w:lineRule="auto"/>
        <w:ind w:left="525"/>
        <w:jc w:val="center"/>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ОБЩИЕ ПОЛОЖЕНИЯ</w:t>
      </w:r>
    </w:p>
    <w:p w:rsidR="0040689A" w:rsidRPr="0040689A" w:rsidRDefault="0040689A" w:rsidP="00590A6F">
      <w:pPr>
        <w:spacing w:after="90" w:line="240" w:lineRule="auto"/>
        <w:ind w:left="108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1.1</w:t>
      </w:r>
      <w:proofErr w:type="gramStart"/>
      <w:r w:rsidRPr="0040689A">
        <w:rPr>
          <w:rFonts w:ascii="Arial" w:eastAsia="Times New Roman" w:hAnsi="Arial" w:cs="Arial"/>
          <w:color w:val="000000"/>
          <w:sz w:val="18"/>
          <w:szCs w:val="18"/>
          <w:lang w:eastAsia="ru-RU"/>
        </w:rPr>
        <w:t xml:space="preserve"> В</w:t>
      </w:r>
      <w:proofErr w:type="gramEnd"/>
      <w:r w:rsidRPr="0040689A">
        <w:rPr>
          <w:rFonts w:ascii="Arial" w:eastAsia="Times New Roman" w:hAnsi="Arial" w:cs="Arial"/>
          <w:color w:val="000000"/>
          <w:sz w:val="18"/>
          <w:szCs w:val="18"/>
          <w:lang w:eastAsia="ru-RU"/>
        </w:rPr>
        <w:t xml:space="preserve"> соответствии с п.3 ст. 437 ГК РФ публичная оферта – это содержащее все существенные условия договора предложение, из которого усматривается воля лица, делающего предложение, заключить договор на изложенных в оферте условиях с любым лицом, которое к нему обратится</w:t>
      </w:r>
    </w:p>
    <w:p w:rsidR="0040689A" w:rsidRPr="0040689A" w:rsidRDefault="0040689A" w:rsidP="00590A6F">
      <w:pPr>
        <w:spacing w:after="90" w:line="240" w:lineRule="auto"/>
        <w:ind w:left="108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1.2. Акцептом признается ответ лиц, которым адресована оферта, о ее принятии (п.1 ст. 438 ГКРФ).</w:t>
      </w:r>
    </w:p>
    <w:p w:rsidR="0040689A" w:rsidRPr="0040689A" w:rsidRDefault="0040689A" w:rsidP="00590A6F">
      <w:pPr>
        <w:spacing w:after="90" w:line="240" w:lineRule="auto"/>
        <w:ind w:left="108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1.3. Совершение лицом, получившим оферту, действий по выполнению указанных в ней условий, считается акцептом (п.3 ст. 438 ГК РФ).</w:t>
      </w:r>
    </w:p>
    <w:p w:rsidR="0040689A" w:rsidRPr="0040689A" w:rsidRDefault="0040689A" w:rsidP="00590A6F">
      <w:pPr>
        <w:spacing w:after="90" w:line="240" w:lineRule="auto"/>
        <w:ind w:left="108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1.4. </w:t>
      </w:r>
      <w:proofErr w:type="gramStart"/>
      <w:r w:rsidRPr="0040689A">
        <w:rPr>
          <w:rFonts w:ascii="Arial" w:eastAsia="Times New Roman" w:hAnsi="Arial" w:cs="Arial"/>
          <w:color w:val="000000"/>
          <w:sz w:val="18"/>
          <w:szCs w:val="18"/>
          <w:lang w:eastAsia="ru-RU"/>
        </w:rPr>
        <w:t xml:space="preserve">Физическое лицо, желающее стать Абонентом </w:t>
      </w:r>
      <w:r w:rsidRPr="007F4B4B">
        <w:rPr>
          <w:rFonts w:ascii="Arial" w:eastAsia="Times New Roman" w:hAnsi="Arial" w:cs="Arial"/>
          <w:color w:val="000000"/>
          <w:sz w:val="18"/>
          <w:szCs w:val="18"/>
          <w:lang w:eastAsia="ru-RU"/>
        </w:rPr>
        <w:t>ИП</w:t>
      </w:r>
      <w:r w:rsidRPr="0040689A">
        <w:rPr>
          <w:rFonts w:ascii="Arial" w:eastAsia="Times New Roman" w:hAnsi="Arial" w:cs="Arial"/>
          <w:color w:val="000000"/>
          <w:sz w:val="18"/>
          <w:szCs w:val="18"/>
          <w:lang w:eastAsia="ru-RU"/>
        </w:rPr>
        <w:t xml:space="preserve"> «</w:t>
      </w:r>
      <w:r w:rsidRPr="007F4B4B">
        <w:rPr>
          <w:rFonts w:ascii="Arial" w:eastAsia="Times New Roman" w:hAnsi="Arial" w:cs="Arial"/>
          <w:color w:val="000000"/>
          <w:sz w:val="18"/>
          <w:szCs w:val="18"/>
          <w:lang w:eastAsia="ru-RU"/>
        </w:rPr>
        <w:t>Абсатаров</w:t>
      </w:r>
      <w:r w:rsidRPr="0040689A">
        <w:rPr>
          <w:rFonts w:ascii="Arial" w:eastAsia="Times New Roman" w:hAnsi="Arial" w:cs="Arial"/>
          <w:color w:val="000000"/>
          <w:sz w:val="18"/>
          <w:szCs w:val="18"/>
          <w:lang w:eastAsia="ru-RU"/>
        </w:rPr>
        <w:t xml:space="preserve">» с целью получения услуг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знакомится на</w:t>
      </w:r>
      <w:r w:rsidR="00E61E84" w:rsidRPr="007F4B4B">
        <w:rPr>
          <w:rFonts w:ascii="Arial" w:eastAsia="Times New Roman" w:hAnsi="Arial" w:cs="Arial"/>
          <w:color w:val="000000"/>
          <w:sz w:val="18"/>
          <w:szCs w:val="18"/>
          <w:lang w:eastAsia="ru-RU"/>
        </w:rPr>
        <w:t xml:space="preserve"> </w:t>
      </w:r>
      <w:r w:rsidRPr="0040689A">
        <w:rPr>
          <w:rFonts w:ascii="Arial" w:eastAsia="Times New Roman" w:hAnsi="Arial" w:cs="Arial"/>
          <w:color w:val="000000"/>
          <w:sz w:val="18"/>
          <w:szCs w:val="18"/>
          <w:lang w:eastAsia="ru-RU"/>
        </w:rPr>
        <w:t>сайте</w:t>
      </w:r>
      <w:r w:rsidRPr="007F4B4B">
        <w:rPr>
          <w:rFonts w:ascii="Arial" w:eastAsia="Times New Roman" w:hAnsi="Arial" w:cs="Arial"/>
          <w:color w:val="000000"/>
          <w:sz w:val="18"/>
          <w:szCs w:val="18"/>
          <w:lang w:eastAsia="ru-RU"/>
        </w:rPr>
        <w:t> </w:t>
      </w:r>
      <w:r w:rsidRPr="007F4B4B">
        <w:rPr>
          <w:rFonts w:ascii="Arial" w:eastAsia="Times New Roman" w:hAnsi="Arial" w:cs="Arial"/>
          <w:color w:val="0062C6"/>
          <w:sz w:val="18"/>
          <w:szCs w:val="18"/>
          <w:u w:val="single"/>
          <w:lang w:eastAsia="ru-RU"/>
        </w:rPr>
        <w:t>http://</w:t>
      </w:r>
      <w:proofErr w:type="spellStart"/>
      <w:r w:rsidR="009F7367">
        <w:rPr>
          <w:rFonts w:ascii="Arial" w:eastAsia="Times New Roman" w:hAnsi="Arial" w:cs="Arial"/>
          <w:color w:val="0062C6"/>
          <w:sz w:val="18"/>
          <w:szCs w:val="18"/>
          <w:u w:val="single"/>
          <w:lang w:val="en-US" w:eastAsia="ru-RU"/>
        </w:rPr>
        <w:t>absnet</w:t>
      </w:r>
      <w:proofErr w:type="spellEnd"/>
      <w:r w:rsidR="009F7367" w:rsidRPr="009F7367">
        <w:rPr>
          <w:rFonts w:ascii="Arial" w:eastAsia="Times New Roman" w:hAnsi="Arial" w:cs="Arial"/>
          <w:color w:val="0062C6"/>
          <w:sz w:val="18"/>
          <w:szCs w:val="18"/>
          <w:u w:val="single"/>
          <w:lang w:eastAsia="ru-RU"/>
        </w:rPr>
        <w:t>.</w:t>
      </w:r>
      <w:proofErr w:type="spellStart"/>
      <w:r w:rsidR="009F7367">
        <w:rPr>
          <w:rFonts w:ascii="Arial" w:eastAsia="Times New Roman" w:hAnsi="Arial" w:cs="Arial"/>
          <w:color w:val="0062C6"/>
          <w:sz w:val="18"/>
          <w:szCs w:val="18"/>
          <w:u w:val="single"/>
          <w:lang w:val="en-US" w:eastAsia="ru-RU"/>
        </w:rPr>
        <w:t>ru</w:t>
      </w:r>
      <w:proofErr w:type="spellEnd"/>
      <w:r w:rsidRPr="007F4B4B">
        <w:rPr>
          <w:rFonts w:ascii="Arial" w:eastAsia="Times New Roman" w:hAnsi="Arial" w:cs="Arial"/>
          <w:color w:val="000000"/>
          <w:sz w:val="18"/>
          <w:szCs w:val="18"/>
          <w:lang w:eastAsia="ru-RU"/>
        </w:rPr>
        <w:t> </w:t>
      </w:r>
      <w:r w:rsidRPr="0040689A">
        <w:rPr>
          <w:rFonts w:ascii="Arial" w:eastAsia="Times New Roman" w:hAnsi="Arial" w:cs="Arial"/>
          <w:color w:val="000000"/>
          <w:sz w:val="18"/>
          <w:szCs w:val="18"/>
          <w:lang w:eastAsia="ru-RU"/>
        </w:rPr>
        <w:t xml:space="preserve">с текстом настоящего Договора, Тарифами на услуги связи, Правилами оказания услуг связи по передаче данных и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w:t>
      </w:r>
      <w:proofErr w:type="gramEnd"/>
    </w:p>
    <w:p w:rsidR="0040689A" w:rsidRPr="0040689A" w:rsidRDefault="0040689A" w:rsidP="00590A6F">
      <w:pPr>
        <w:spacing w:after="90" w:line="240" w:lineRule="auto"/>
        <w:ind w:left="108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1.5. Согласием (акцептом) Абонента с условиями Договора является </w:t>
      </w:r>
      <w:r w:rsidR="00B515D3">
        <w:rPr>
          <w:rFonts w:ascii="Arial" w:eastAsia="Times New Roman" w:hAnsi="Arial" w:cs="Arial"/>
          <w:color w:val="000000"/>
          <w:sz w:val="18"/>
          <w:szCs w:val="18"/>
          <w:lang w:eastAsia="ru-RU"/>
        </w:rPr>
        <w:t>письменное либо устное заявление Абонента</w:t>
      </w:r>
      <w:r w:rsidRPr="0040689A">
        <w:rPr>
          <w:rFonts w:ascii="Arial" w:eastAsia="Times New Roman" w:hAnsi="Arial" w:cs="Arial"/>
          <w:color w:val="000000"/>
          <w:sz w:val="18"/>
          <w:szCs w:val="18"/>
          <w:lang w:eastAsia="ru-RU"/>
        </w:rPr>
        <w:t xml:space="preserve"> на подключение домашнего интернета</w:t>
      </w:r>
      <w:r w:rsidR="00B515D3">
        <w:rPr>
          <w:rFonts w:ascii="Arial" w:eastAsia="Times New Roman" w:hAnsi="Arial" w:cs="Arial"/>
          <w:color w:val="000000"/>
          <w:sz w:val="18"/>
          <w:szCs w:val="18"/>
          <w:lang w:eastAsia="ru-RU"/>
        </w:rPr>
        <w:t>.</w:t>
      </w:r>
    </w:p>
    <w:p w:rsidR="0040689A" w:rsidRPr="0040689A" w:rsidRDefault="0040689A" w:rsidP="00590A6F">
      <w:pPr>
        <w:spacing w:after="90" w:line="240" w:lineRule="auto"/>
        <w:ind w:left="108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 Договор считается заключенным после осуществления следующих действий:</w:t>
      </w:r>
    </w:p>
    <w:p w:rsidR="0040689A" w:rsidRPr="0040689A" w:rsidRDefault="0040689A" w:rsidP="00C46608">
      <w:pPr>
        <w:spacing w:after="90" w:line="240" w:lineRule="auto"/>
        <w:ind w:left="18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1.6.1. регистрации информации об Абоненте в учетной системе Оператора;</w:t>
      </w:r>
    </w:p>
    <w:p w:rsidR="0040689A" w:rsidRPr="0040689A" w:rsidRDefault="0040689A" w:rsidP="00C46608">
      <w:pPr>
        <w:spacing w:after="90" w:line="240" w:lineRule="auto"/>
        <w:ind w:left="18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1.6.2. подключения оборудования Абонента к коммуникационному оборудованию Оператора;</w:t>
      </w:r>
    </w:p>
    <w:p w:rsidR="0040689A" w:rsidRPr="0040689A" w:rsidRDefault="0040689A" w:rsidP="00C46608">
      <w:pPr>
        <w:spacing w:after="90" w:line="240" w:lineRule="auto"/>
        <w:ind w:left="18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1.6.3. настройки каналообразующего или иного оборудования, необходимого для предоставления Услуг от коммуникационного оборудования Оператора до оборудования Абонента;</w:t>
      </w:r>
    </w:p>
    <w:p w:rsidR="0040689A" w:rsidRPr="0040689A" w:rsidRDefault="0040689A" w:rsidP="00C46608">
      <w:pPr>
        <w:spacing w:after="90" w:line="240" w:lineRule="auto"/>
        <w:ind w:left="18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1.6.4. настройки TCP/IP </w:t>
      </w:r>
      <w:proofErr w:type="spellStart"/>
      <w:r w:rsidRPr="0040689A">
        <w:rPr>
          <w:rFonts w:ascii="Arial" w:eastAsia="Times New Roman" w:hAnsi="Arial" w:cs="Arial"/>
          <w:color w:val="000000"/>
          <w:sz w:val="18"/>
          <w:szCs w:val="18"/>
          <w:lang w:eastAsia="ru-RU"/>
        </w:rPr>
        <w:t>роутинг</w:t>
      </w:r>
      <w:proofErr w:type="spellEnd"/>
      <w:r w:rsidRPr="0040689A">
        <w:rPr>
          <w:rFonts w:ascii="Arial" w:eastAsia="Times New Roman" w:hAnsi="Arial" w:cs="Arial"/>
          <w:color w:val="000000"/>
          <w:sz w:val="18"/>
          <w:szCs w:val="18"/>
          <w:lang w:eastAsia="ru-RU"/>
        </w:rPr>
        <w:t xml:space="preserve"> Абонента с регистрацией MAC адреса бордюрного сетевого устройства Абонента.</w:t>
      </w:r>
      <w:r w:rsidRPr="0040689A">
        <w:rPr>
          <w:rFonts w:ascii="Arial" w:eastAsia="Times New Roman" w:hAnsi="Arial" w:cs="Arial"/>
          <w:color w:val="000000"/>
          <w:sz w:val="18"/>
          <w:szCs w:val="18"/>
          <w:lang w:eastAsia="ru-RU"/>
        </w:rPr>
        <w:br/>
        <w:t> </w:t>
      </w:r>
    </w:p>
    <w:p w:rsidR="0040689A" w:rsidRPr="0040689A" w:rsidRDefault="0040689A" w:rsidP="00C46608">
      <w:pPr>
        <w:numPr>
          <w:ilvl w:val="0"/>
          <w:numId w:val="1"/>
        </w:numPr>
        <w:spacing w:after="90" w:line="240" w:lineRule="auto"/>
        <w:ind w:left="525"/>
        <w:jc w:val="center"/>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ПРЕДМЕТ ДОГОВОРА</w:t>
      </w:r>
    </w:p>
    <w:p w:rsidR="0040689A" w:rsidRPr="0040689A" w:rsidRDefault="0040689A" w:rsidP="00C46608">
      <w:pPr>
        <w:spacing w:after="90" w:line="240" w:lineRule="auto"/>
        <w:ind w:left="108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2.1. </w:t>
      </w:r>
      <w:proofErr w:type="gramStart"/>
      <w:r w:rsidRPr="0040689A">
        <w:rPr>
          <w:rFonts w:ascii="Arial" w:eastAsia="Times New Roman" w:hAnsi="Arial" w:cs="Arial"/>
          <w:color w:val="000000"/>
          <w:sz w:val="18"/>
          <w:szCs w:val="18"/>
          <w:lang w:eastAsia="ru-RU"/>
        </w:rPr>
        <w:t xml:space="preserve">Оператор обязуется оказывать Абоненту услуги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color w:val="000000"/>
          <w:sz w:val="18"/>
          <w:szCs w:val="18"/>
          <w:lang w:eastAsia="ru-RU"/>
        </w:rPr>
        <w:t>телематические</w:t>
      </w:r>
      <w:proofErr w:type="spellEnd"/>
      <w:r w:rsidRPr="0040689A">
        <w:rPr>
          <w:rFonts w:ascii="Arial" w:eastAsia="Times New Roman" w:hAnsi="Arial" w:cs="Arial"/>
          <w:color w:val="000000"/>
          <w:sz w:val="18"/>
          <w:szCs w:val="18"/>
          <w:lang w:eastAsia="ru-RU"/>
        </w:rPr>
        <w:t xml:space="preserve"> услуги связи (далее по тексту Услуги) в</w:t>
      </w:r>
      <w:r w:rsidRPr="007F4B4B">
        <w:rPr>
          <w:rFonts w:ascii="Arial" w:eastAsia="Times New Roman" w:hAnsi="Arial" w:cs="Arial"/>
          <w:color w:val="000000"/>
          <w:sz w:val="18"/>
          <w:szCs w:val="18"/>
          <w:lang w:eastAsia="ru-RU"/>
        </w:rPr>
        <w:t> </w:t>
      </w:r>
      <w:r w:rsidR="00E61E84" w:rsidRPr="007F4B4B">
        <w:rPr>
          <w:rFonts w:ascii="Arial" w:eastAsia="Times New Roman" w:hAnsi="Arial" w:cs="Arial"/>
          <w:color w:val="000000"/>
          <w:sz w:val="18"/>
          <w:szCs w:val="18"/>
          <w:lang w:eastAsia="ru-RU"/>
        </w:rPr>
        <w:t>соответствии с лицензиями</w:t>
      </w:r>
      <w:r w:rsidRPr="007F4B4B">
        <w:rPr>
          <w:rFonts w:ascii="Arial" w:eastAsia="Times New Roman" w:hAnsi="Arial" w:cs="Arial"/>
          <w:color w:val="000000"/>
          <w:sz w:val="18"/>
          <w:szCs w:val="18"/>
          <w:lang w:eastAsia="ru-RU"/>
        </w:rPr>
        <w:t> </w:t>
      </w:r>
      <w:r w:rsidR="00E61E84" w:rsidRPr="007F4B4B">
        <w:rPr>
          <w:rFonts w:ascii="Arial" w:hAnsi="Arial" w:cs="Arial"/>
          <w:sz w:val="18"/>
          <w:szCs w:val="18"/>
        </w:rPr>
        <w:t>№</w:t>
      </w:r>
      <w:r w:rsidR="00E61E84" w:rsidRPr="007F4B4B">
        <w:rPr>
          <w:rFonts w:ascii="Arial" w:hAnsi="Arial" w:cs="Arial"/>
          <w:color w:val="000000"/>
          <w:sz w:val="18"/>
          <w:szCs w:val="18"/>
          <w:shd w:val="clear" w:color="auto" w:fill="F3F3F3"/>
        </w:rPr>
        <w:t xml:space="preserve">132796 </w:t>
      </w:r>
      <w:r w:rsidRPr="0040689A">
        <w:rPr>
          <w:rFonts w:ascii="Arial" w:eastAsia="Times New Roman" w:hAnsi="Arial" w:cs="Arial"/>
          <w:color w:val="000000"/>
          <w:sz w:val="18"/>
          <w:szCs w:val="18"/>
          <w:lang w:eastAsia="ru-RU"/>
        </w:rPr>
        <w:t xml:space="preserve"> от </w:t>
      </w:r>
      <w:r w:rsidR="00E61E84" w:rsidRPr="007F4B4B">
        <w:rPr>
          <w:rFonts w:ascii="Arial" w:hAnsi="Arial" w:cs="Arial"/>
          <w:sz w:val="18"/>
          <w:szCs w:val="18"/>
        </w:rPr>
        <w:t>08.09.2015</w:t>
      </w:r>
      <w:r w:rsidRPr="0040689A">
        <w:rPr>
          <w:rFonts w:ascii="Arial" w:eastAsia="Times New Roman" w:hAnsi="Arial" w:cs="Arial"/>
          <w:color w:val="000000"/>
          <w:sz w:val="18"/>
          <w:szCs w:val="18"/>
          <w:lang w:eastAsia="ru-RU"/>
        </w:rPr>
        <w:t xml:space="preserve"> г. и № </w:t>
      </w:r>
      <w:r w:rsidR="00E61E84" w:rsidRPr="007F4B4B">
        <w:rPr>
          <w:rFonts w:ascii="Arial" w:hAnsi="Arial" w:cs="Arial"/>
          <w:sz w:val="18"/>
          <w:szCs w:val="18"/>
        </w:rPr>
        <w:t>№</w:t>
      </w:r>
      <w:r w:rsidR="00E61E84" w:rsidRPr="007F4B4B">
        <w:rPr>
          <w:rFonts w:ascii="Arial" w:hAnsi="Arial" w:cs="Arial"/>
          <w:color w:val="000000"/>
          <w:sz w:val="18"/>
          <w:szCs w:val="18"/>
          <w:shd w:val="clear" w:color="auto" w:fill="F3F3F3"/>
        </w:rPr>
        <w:t>132795</w:t>
      </w:r>
      <w:r w:rsidRPr="0040689A">
        <w:rPr>
          <w:rFonts w:ascii="Arial" w:eastAsia="Times New Roman" w:hAnsi="Arial" w:cs="Arial"/>
          <w:color w:val="000000"/>
          <w:sz w:val="18"/>
          <w:szCs w:val="18"/>
          <w:lang w:eastAsia="ru-RU"/>
        </w:rPr>
        <w:t xml:space="preserve"> от </w:t>
      </w:r>
      <w:r w:rsidR="00E61E84" w:rsidRPr="007F4B4B">
        <w:rPr>
          <w:rFonts w:ascii="Arial" w:hAnsi="Arial" w:cs="Arial"/>
          <w:sz w:val="18"/>
          <w:szCs w:val="18"/>
        </w:rPr>
        <w:t>08.09.2015</w:t>
      </w:r>
      <w:r w:rsidRPr="0040689A">
        <w:rPr>
          <w:rFonts w:ascii="Arial" w:eastAsia="Times New Roman" w:hAnsi="Arial" w:cs="Arial"/>
          <w:color w:val="000000"/>
          <w:sz w:val="18"/>
          <w:szCs w:val="18"/>
          <w:lang w:eastAsia="ru-RU"/>
        </w:rPr>
        <w:t>, выданными Федеральной службой по надзору в сфере связи, информационных технологий и массовых коммуникаций, Законом РФ «О связи», Правилами оказания</w:t>
      </w:r>
      <w:proofErr w:type="gramEnd"/>
      <w:r w:rsidRPr="0040689A">
        <w:rPr>
          <w:rFonts w:ascii="Arial" w:eastAsia="Times New Roman" w:hAnsi="Arial" w:cs="Arial"/>
          <w:color w:val="000000"/>
          <w:sz w:val="18"/>
          <w:szCs w:val="18"/>
          <w:lang w:eastAsia="ru-RU"/>
        </w:rPr>
        <w:t xml:space="preserve"> услуг связи по передаче данных,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 настоящим Договором по адресу, указанному в заявке (</w:t>
      </w:r>
      <w:proofErr w:type="gramStart"/>
      <w:r w:rsidRPr="0040689A">
        <w:rPr>
          <w:rFonts w:ascii="Arial" w:eastAsia="Times New Roman" w:hAnsi="Arial" w:cs="Arial"/>
          <w:color w:val="000000"/>
          <w:sz w:val="18"/>
          <w:szCs w:val="18"/>
          <w:lang w:eastAsia="ru-RU"/>
        </w:rPr>
        <w:t>бланк-заказе</w:t>
      </w:r>
      <w:proofErr w:type="gramEnd"/>
      <w:r w:rsidRPr="0040689A">
        <w:rPr>
          <w:rFonts w:ascii="Arial" w:eastAsia="Times New Roman" w:hAnsi="Arial" w:cs="Arial"/>
          <w:color w:val="000000"/>
          <w:sz w:val="18"/>
          <w:szCs w:val="18"/>
          <w:lang w:eastAsia="ru-RU"/>
        </w:rPr>
        <w:t>), а Абонент пользуется услугами связи и обязуется оплачивать предоставленные ему Оператором услуги на условиях настоящего Договора.</w:t>
      </w:r>
    </w:p>
    <w:p w:rsidR="0040689A" w:rsidRPr="0040689A" w:rsidRDefault="0040689A" w:rsidP="00C46608">
      <w:pPr>
        <w:spacing w:after="90" w:line="240" w:lineRule="auto"/>
        <w:ind w:left="108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2.2</w:t>
      </w:r>
      <w:r w:rsidR="0019766D">
        <w:rPr>
          <w:rFonts w:ascii="Arial" w:eastAsia="Times New Roman" w:hAnsi="Arial" w:cs="Arial"/>
          <w:color w:val="000000"/>
          <w:sz w:val="18"/>
          <w:szCs w:val="18"/>
          <w:lang w:eastAsia="ru-RU"/>
        </w:rPr>
        <w:t>.</w:t>
      </w:r>
      <w:r w:rsidRPr="0040689A">
        <w:rPr>
          <w:rFonts w:ascii="Arial" w:eastAsia="Times New Roman" w:hAnsi="Arial" w:cs="Arial"/>
          <w:color w:val="000000"/>
          <w:sz w:val="18"/>
          <w:szCs w:val="18"/>
          <w:lang w:eastAsia="ru-RU"/>
        </w:rPr>
        <w:t xml:space="preserve"> В течение срока действия Договора Оператор:</w:t>
      </w:r>
    </w:p>
    <w:p w:rsidR="0040689A" w:rsidRPr="0040689A"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2.2.1. Предоставляет круглосуточную передачу сетевого трафика </w:t>
      </w:r>
      <w:proofErr w:type="gramStart"/>
      <w:r w:rsidRPr="0040689A">
        <w:rPr>
          <w:rFonts w:ascii="Arial" w:eastAsia="Times New Roman" w:hAnsi="Arial" w:cs="Arial"/>
          <w:color w:val="000000"/>
          <w:sz w:val="18"/>
          <w:szCs w:val="18"/>
          <w:lang w:eastAsia="ru-RU"/>
        </w:rPr>
        <w:t>от</w:t>
      </w:r>
      <w:proofErr w:type="gramEnd"/>
      <w:r w:rsidRPr="0040689A">
        <w:rPr>
          <w:rFonts w:ascii="Arial" w:eastAsia="Times New Roman" w:hAnsi="Arial" w:cs="Arial"/>
          <w:color w:val="000000"/>
          <w:sz w:val="18"/>
          <w:szCs w:val="18"/>
          <w:lang w:eastAsia="ru-RU"/>
        </w:rPr>
        <w:t>/</w:t>
      </w:r>
      <w:proofErr w:type="gramStart"/>
      <w:r w:rsidRPr="0040689A">
        <w:rPr>
          <w:rFonts w:ascii="Arial" w:eastAsia="Times New Roman" w:hAnsi="Arial" w:cs="Arial"/>
          <w:color w:val="000000"/>
          <w:sz w:val="18"/>
          <w:szCs w:val="18"/>
          <w:lang w:eastAsia="ru-RU"/>
        </w:rPr>
        <w:t>к</w:t>
      </w:r>
      <w:proofErr w:type="gramEnd"/>
      <w:r w:rsidRPr="0040689A">
        <w:rPr>
          <w:rFonts w:ascii="Arial" w:eastAsia="Times New Roman" w:hAnsi="Arial" w:cs="Arial"/>
          <w:color w:val="000000"/>
          <w:sz w:val="18"/>
          <w:szCs w:val="18"/>
          <w:lang w:eastAsia="ru-RU"/>
        </w:rPr>
        <w:t xml:space="preserve"> оборудованию Абонента по протоколу TCP/IP.</w:t>
      </w:r>
    </w:p>
    <w:p w:rsidR="0040689A" w:rsidRPr="0040689A"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2.2.2. Обеспечивает предоставление Абоненту доступ к своей сети передачи данных, соединения по сети передачи данных, доступ к услугам передачи данных, оказываемым другими операторами связи, </w:t>
      </w:r>
      <w:proofErr w:type="gramStart"/>
      <w:r w:rsidRPr="0040689A">
        <w:rPr>
          <w:rFonts w:ascii="Arial" w:eastAsia="Times New Roman" w:hAnsi="Arial" w:cs="Arial"/>
          <w:color w:val="000000"/>
          <w:sz w:val="18"/>
          <w:szCs w:val="18"/>
          <w:lang w:eastAsia="ru-RU"/>
        </w:rPr>
        <w:t>сети</w:t>
      </w:r>
      <w:proofErr w:type="gramEnd"/>
      <w:r w:rsidRPr="0040689A">
        <w:rPr>
          <w:rFonts w:ascii="Arial" w:eastAsia="Times New Roman" w:hAnsi="Arial" w:cs="Arial"/>
          <w:color w:val="000000"/>
          <w:sz w:val="18"/>
          <w:szCs w:val="18"/>
          <w:lang w:eastAsia="ru-RU"/>
        </w:rPr>
        <w:t xml:space="preserve"> передачи данных которых взаимодействуют с сетью Оператора.</w:t>
      </w:r>
    </w:p>
    <w:p w:rsidR="0040689A" w:rsidRPr="0040689A"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2.2.3. Обеспечивает доступ к информационным системам информационно-телекоммуникационных сетей, прием и передачу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электронных сообщений.</w:t>
      </w:r>
    </w:p>
    <w:p w:rsidR="00B267E4"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2.2.4. Обеспечивает Абоненту полосу пропускания линии связи </w:t>
      </w:r>
      <w:r w:rsidR="00590A6F">
        <w:rPr>
          <w:rFonts w:ascii="Arial" w:eastAsia="Times New Roman" w:hAnsi="Arial" w:cs="Arial"/>
          <w:color w:val="000000"/>
          <w:sz w:val="18"/>
          <w:szCs w:val="18"/>
          <w:lang w:eastAsia="ru-RU"/>
        </w:rPr>
        <w:t>в</w:t>
      </w:r>
      <w:r w:rsidRPr="0040689A">
        <w:rPr>
          <w:rFonts w:ascii="Arial" w:eastAsia="Times New Roman" w:hAnsi="Arial" w:cs="Arial"/>
          <w:color w:val="000000"/>
          <w:sz w:val="18"/>
          <w:szCs w:val="18"/>
          <w:lang w:eastAsia="ru-RU"/>
        </w:rPr>
        <w:t xml:space="preserve"> предела</w:t>
      </w:r>
      <w:r w:rsidR="00590A6F">
        <w:rPr>
          <w:rFonts w:ascii="Arial" w:eastAsia="Times New Roman" w:hAnsi="Arial" w:cs="Arial"/>
          <w:color w:val="000000"/>
          <w:sz w:val="18"/>
          <w:szCs w:val="18"/>
          <w:lang w:eastAsia="ru-RU"/>
        </w:rPr>
        <w:t>х зоны ответственности</w:t>
      </w:r>
      <w:r w:rsidRPr="0040689A">
        <w:rPr>
          <w:rFonts w:ascii="Arial" w:eastAsia="Times New Roman" w:hAnsi="Arial" w:cs="Arial"/>
          <w:color w:val="000000"/>
          <w:sz w:val="18"/>
          <w:szCs w:val="18"/>
          <w:lang w:eastAsia="ru-RU"/>
        </w:rPr>
        <w:t xml:space="preserve"> сети Оператора – в соответствии с выбр</w:t>
      </w:r>
      <w:r w:rsidR="00590A6F">
        <w:rPr>
          <w:rFonts w:ascii="Arial" w:eastAsia="Times New Roman" w:hAnsi="Arial" w:cs="Arial"/>
          <w:color w:val="000000"/>
          <w:sz w:val="18"/>
          <w:szCs w:val="18"/>
          <w:lang w:eastAsia="ru-RU"/>
        </w:rPr>
        <w:t>анным Абонентом тарифным планом</w:t>
      </w:r>
      <w:r w:rsidR="00B267E4">
        <w:rPr>
          <w:rFonts w:ascii="Arial" w:eastAsia="Times New Roman" w:hAnsi="Arial" w:cs="Arial"/>
          <w:color w:val="000000"/>
          <w:sz w:val="18"/>
          <w:szCs w:val="18"/>
          <w:lang w:eastAsia="ru-RU"/>
        </w:rPr>
        <w:t xml:space="preserve"> только посредством проводного подключения </w:t>
      </w:r>
      <w:r w:rsidR="00436D1A">
        <w:rPr>
          <w:rFonts w:ascii="Arial" w:eastAsia="Times New Roman" w:hAnsi="Arial" w:cs="Arial"/>
          <w:color w:val="000000"/>
          <w:sz w:val="18"/>
          <w:szCs w:val="18"/>
          <w:lang w:eastAsia="ru-RU"/>
        </w:rPr>
        <w:t>к</w:t>
      </w:r>
      <w:r w:rsidR="00B267E4">
        <w:rPr>
          <w:rFonts w:ascii="Arial" w:eastAsia="Times New Roman" w:hAnsi="Arial" w:cs="Arial"/>
          <w:color w:val="000000"/>
          <w:sz w:val="18"/>
          <w:szCs w:val="18"/>
          <w:lang w:eastAsia="ru-RU"/>
        </w:rPr>
        <w:t xml:space="preserve"> услугам связи Оператора.</w:t>
      </w:r>
    </w:p>
    <w:p w:rsidR="0040689A" w:rsidRPr="0040689A" w:rsidRDefault="00B267E4" w:rsidP="00C46608">
      <w:pPr>
        <w:spacing w:after="90" w:line="240" w:lineRule="auto"/>
        <w:ind w:left="1215"/>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2.2.5. Оператор не гарантирует </w:t>
      </w:r>
      <w:r w:rsidRPr="0040689A">
        <w:rPr>
          <w:rFonts w:ascii="Arial" w:eastAsia="Times New Roman" w:hAnsi="Arial" w:cs="Arial"/>
          <w:color w:val="000000"/>
          <w:sz w:val="18"/>
          <w:szCs w:val="18"/>
          <w:lang w:eastAsia="ru-RU"/>
        </w:rPr>
        <w:t>полосу пропускания линии связи</w:t>
      </w:r>
      <w:r w:rsidR="00436D1A">
        <w:rPr>
          <w:rFonts w:ascii="Arial" w:eastAsia="Times New Roman" w:hAnsi="Arial" w:cs="Arial"/>
          <w:color w:val="000000"/>
          <w:sz w:val="18"/>
          <w:szCs w:val="18"/>
          <w:lang w:eastAsia="ru-RU"/>
        </w:rPr>
        <w:t xml:space="preserve"> и качество услуг</w:t>
      </w:r>
      <w:r w:rsidRPr="0040689A">
        <w:rPr>
          <w:rFonts w:ascii="Arial" w:eastAsia="Times New Roman" w:hAnsi="Arial" w:cs="Arial"/>
          <w:color w:val="000000"/>
          <w:sz w:val="18"/>
          <w:szCs w:val="18"/>
          <w:lang w:eastAsia="ru-RU"/>
        </w:rPr>
        <w:t xml:space="preserve"> Оператора – в соответствии с выбр</w:t>
      </w:r>
      <w:r>
        <w:rPr>
          <w:rFonts w:ascii="Arial" w:eastAsia="Times New Roman" w:hAnsi="Arial" w:cs="Arial"/>
          <w:color w:val="000000"/>
          <w:sz w:val="18"/>
          <w:szCs w:val="18"/>
          <w:lang w:eastAsia="ru-RU"/>
        </w:rPr>
        <w:t xml:space="preserve">анным Абонентом тарифным планом по сети </w:t>
      </w:r>
      <w:proofErr w:type="gramStart"/>
      <w:r>
        <w:rPr>
          <w:rFonts w:ascii="Arial" w:eastAsia="Times New Roman" w:hAnsi="Arial" w:cs="Arial"/>
          <w:color w:val="000000"/>
          <w:sz w:val="18"/>
          <w:szCs w:val="18"/>
          <w:lang w:val="en-US" w:eastAsia="ru-RU"/>
        </w:rPr>
        <w:t>WI</w:t>
      </w:r>
      <w:r w:rsidRPr="00B267E4">
        <w:rPr>
          <w:rFonts w:ascii="Arial" w:eastAsia="Times New Roman" w:hAnsi="Arial" w:cs="Arial"/>
          <w:color w:val="000000"/>
          <w:sz w:val="18"/>
          <w:szCs w:val="18"/>
          <w:lang w:eastAsia="ru-RU"/>
        </w:rPr>
        <w:t>-</w:t>
      </w:r>
      <w:r>
        <w:rPr>
          <w:rFonts w:ascii="Arial" w:eastAsia="Times New Roman" w:hAnsi="Arial" w:cs="Arial"/>
          <w:color w:val="000000"/>
          <w:sz w:val="18"/>
          <w:szCs w:val="18"/>
          <w:lang w:val="en-US" w:eastAsia="ru-RU"/>
        </w:rPr>
        <w:t>FI</w:t>
      </w:r>
      <w:proofErr w:type="gramEnd"/>
      <w:r w:rsidRPr="00B267E4">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а также в</w:t>
      </w:r>
      <w:r w:rsidR="00590A6F">
        <w:rPr>
          <w:rFonts w:ascii="Arial" w:eastAsia="Times New Roman" w:hAnsi="Arial" w:cs="Arial"/>
          <w:color w:val="000000"/>
          <w:sz w:val="18"/>
          <w:szCs w:val="18"/>
          <w:lang w:eastAsia="ru-RU"/>
        </w:rPr>
        <w:t xml:space="preserve"> случа</w:t>
      </w:r>
      <w:r w:rsidR="00436D1A">
        <w:rPr>
          <w:rFonts w:ascii="Arial" w:eastAsia="Times New Roman" w:hAnsi="Arial" w:cs="Arial"/>
          <w:color w:val="000000"/>
          <w:sz w:val="18"/>
          <w:szCs w:val="18"/>
          <w:lang w:eastAsia="ru-RU"/>
        </w:rPr>
        <w:t>ях</w:t>
      </w:r>
      <w:r w:rsidR="00590A6F">
        <w:rPr>
          <w:rFonts w:ascii="Arial" w:eastAsia="Times New Roman" w:hAnsi="Arial" w:cs="Arial"/>
          <w:color w:val="000000"/>
          <w:sz w:val="18"/>
          <w:szCs w:val="18"/>
          <w:lang w:eastAsia="ru-RU"/>
        </w:rPr>
        <w:t>, описанных в п.3.2.</w:t>
      </w:r>
    </w:p>
    <w:p w:rsidR="0040689A" w:rsidRPr="0040689A" w:rsidRDefault="00436D1A" w:rsidP="00C46608">
      <w:pPr>
        <w:spacing w:after="90" w:line="240" w:lineRule="auto"/>
        <w:ind w:left="1215"/>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2.2.6</w:t>
      </w:r>
      <w:r w:rsidR="0040689A" w:rsidRPr="0040689A">
        <w:rPr>
          <w:rFonts w:ascii="Arial" w:eastAsia="Times New Roman" w:hAnsi="Arial" w:cs="Arial"/>
          <w:color w:val="000000"/>
          <w:sz w:val="18"/>
          <w:szCs w:val="18"/>
          <w:lang w:eastAsia="ru-RU"/>
        </w:rPr>
        <w:t xml:space="preserve">. Гарантирует в зоне своей </w:t>
      </w:r>
      <w:proofErr w:type="gramStart"/>
      <w:r w:rsidR="0040689A" w:rsidRPr="0040689A">
        <w:rPr>
          <w:rFonts w:ascii="Arial" w:eastAsia="Times New Roman" w:hAnsi="Arial" w:cs="Arial"/>
          <w:color w:val="000000"/>
          <w:sz w:val="18"/>
          <w:szCs w:val="18"/>
          <w:lang w:eastAsia="ru-RU"/>
        </w:rPr>
        <w:t>ответственности</w:t>
      </w:r>
      <w:proofErr w:type="gramEnd"/>
      <w:r w:rsidR="0040689A" w:rsidRPr="0040689A">
        <w:rPr>
          <w:rFonts w:ascii="Arial" w:eastAsia="Times New Roman" w:hAnsi="Arial" w:cs="Arial"/>
          <w:color w:val="000000"/>
          <w:sz w:val="18"/>
          <w:szCs w:val="18"/>
          <w:lang w:eastAsia="ru-RU"/>
        </w:rPr>
        <w:t xml:space="preserve"> следующие технические показатели, характеризующие качество услуг по передаче данных: - потери </w:t>
      </w:r>
      <w:r w:rsidR="00E61E84" w:rsidRPr="007F4B4B">
        <w:rPr>
          <w:rFonts w:ascii="Arial" w:eastAsia="Times New Roman" w:hAnsi="Arial" w:cs="Arial"/>
          <w:color w:val="000000"/>
          <w:sz w:val="18"/>
          <w:szCs w:val="18"/>
          <w:lang w:eastAsia="ru-RU"/>
        </w:rPr>
        <w:t xml:space="preserve">пакетов информации - не более </w:t>
      </w:r>
      <w:r w:rsidR="0040689A" w:rsidRPr="0040689A">
        <w:rPr>
          <w:rFonts w:ascii="Arial" w:eastAsia="Times New Roman" w:hAnsi="Arial" w:cs="Arial"/>
          <w:color w:val="000000"/>
          <w:sz w:val="18"/>
          <w:szCs w:val="18"/>
          <w:lang w:eastAsia="ru-RU"/>
        </w:rPr>
        <w:t>1%;</w:t>
      </w:r>
    </w:p>
    <w:p w:rsidR="0040689A" w:rsidRPr="0040689A" w:rsidRDefault="0040689A" w:rsidP="00C46608">
      <w:pPr>
        <w:spacing w:after="90" w:line="240" w:lineRule="auto"/>
        <w:ind w:left="1740"/>
        <w:jc w:val="both"/>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временные задержки при передаче пакетов информации – не более 20</w:t>
      </w:r>
      <w:r w:rsidR="00E61E84" w:rsidRPr="007F4B4B">
        <w:rPr>
          <w:rFonts w:ascii="Arial" w:eastAsia="Times New Roman" w:hAnsi="Arial" w:cs="Arial"/>
          <w:color w:val="000000"/>
          <w:sz w:val="18"/>
          <w:szCs w:val="18"/>
          <w:lang w:eastAsia="ru-RU"/>
        </w:rPr>
        <w:t>0</w:t>
      </w:r>
      <w:r w:rsidRPr="0040689A">
        <w:rPr>
          <w:rFonts w:ascii="Arial" w:eastAsia="Times New Roman" w:hAnsi="Arial" w:cs="Arial"/>
          <w:color w:val="000000"/>
          <w:sz w:val="18"/>
          <w:szCs w:val="18"/>
          <w:lang w:eastAsia="ru-RU"/>
        </w:rPr>
        <w:t xml:space="preserve"> </w:t>
      </w:r>
      <w:proofErr w:type="spellStart"/>
      <w:r w:rsidRPr="0040689A">
        <w:rPr>
          <w:rFonts w:ascii="Arial" w:eastAsia="Times New Roman" w:hAnsi="Arial" w:cs="Arial"/>
          <w:color w:val="000000"/>
          <w:sz w:val="18"/>
          <w:szCs w:val="18"/>
          <w:lang w:eastAsia="ru-RU"/>
        </w:rPr>
        <w:t>мс</w:t>
      </w:r>
      <w:proofErr w:type="spellEnd"/>
      <w:r w:rsidRPr="0040689A">
        <w:rPr>
          <w:rFonts w:ascii="Arial" w:eastAsia="Times New Roman" w:hAnsi="Arial" w:cs="Arial"/>
          <w:color w:val="000000"/>
          <w:sz w:val="18"/>
          <w:szCs w:val="18"/>
          <w:lang w:eastAsia="ru-RU"/>
        </w:rPr>
        <w:t>;</w:t>
      </w:r>
    </w:p>
    <w:p w:rsidR="0040689A" w:rsidRPr="0040689A" w:rsidRDefault="0040689A" w:rsidP="00C46608">
      <w:pPr>
        <w:spacing w:after="90" w:line="240" w:lineRule="auto"/>
        <w:ind w:left="174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lastRenderedPageBreak/>
        <w:t xml:space="preserve">возможность передачи не </w:t>
      </w:r>
      <w:proofErr w:type="gramStart"/>
      <w:r w:rsidRPr="0040689A">
        <w:rPr>
          <w:rFonts w:ascii="Arial" w:eastAsia="Times New Roman" w:hAnsi="Arial" w:cs="Arial"/>
          <w:color w:val="000000"/>
          <w:sz w:val="18"/>
          <w:szCs w:val="18"/>
          <w:lang w:eastAsia="ru-RU"/>
        </w:rPr>
        <w:t>фрагментированных</w:t>
      </w:r>
      <w:proofErr w:type="gramEnd"/>
      <w:r w:rsidRPr="0040689A">
        <w:rPr>
          <w:rFonts w:ascii="Arial" w:eastAsia="Times New Roman" w:hAnsi="Arial" w:cs="Arial"/>
          <w:color w:val="000000"/>
          <w:sz w:val="18"/>
          <w:szCs w:val="18"/>
          <w:lang w:eastAsia="ru-RU"/>
        </w:rPr>
        <w:t xml:space="preserve"> IP-пакетов размером до 1500 байт;</w:t>
      </w:r>
    </w:p>
    <w:p w:rsidR="0040689A" w:rsidRPr="0040689A" w:rsidRDefault="0040689A" w:rsidP="00C46608">
      <w:pPr>
        <w:spacing w:after="90" w:line="240" w:lineRule="auto"/>
        <w:ind w:left="174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достоверность передачи информации – отсутствие искажение информации в сети связи Оператора.</w:t>
      </w:r>
    </w:p>
    <w:p w:rsidR="0040689A" w:rsidRPr="0040689A" w:rsidRDefault="005146D0" w:rsidP="00C46608">
      <w:pPr>
        <w:spacing w:after="90" w:line="240" w:lineRule="auto"/>
        <w:ind w:left="1215"/>
        <w:rPr>
          <w:rFonts w:ascii="Arial" w:eastAsia="Times New Roman" w:hAnsi="Arial" w:cs="Arial"/>
          <w:color w:val="000000"/>
          <w:sz w:val="18"/>
          <w:szCs w:val="18"/>
          <w:lang w:eastAsia="ru-RU"/>
        </w:rPr>
      </w:pPr>
      <w:r w:rsidRPr="007F4B4B">
        <w:rPr>
          <w:rFonts w:ascii="Arial" w:eastAsia="Times New Roman" w:hAnsi="Arial" w:cs="Arial"/>
          <w:color w:val="000000"/>
          <w:sz w:val="18"/>
          <w:szCs w:val="18"/>
          <w:lang w:eastAsia="ru-RU"/>
        </w:rPr>
        <w:t>2.2.</w:t>
      </w:r>
      <w:r w:rsidR="00436D1A">
        <w:rPr>
          <w:rFonts w:ascii="Arial" w:eastAsia="Times New Roman" w:hAnsi="Arial" w:cs="Arial"/>
          <w:color w:val="000000"/>
          <w:sz w:val="18"/>
          <w:szCs w:val="18"/>
          <w:lang w:eastAsia="ru-RU"/>
        </w:rPr>
        <w:t>7</w:t>
      </w:r>
      <w:r w:rsidR="0040689A" w:rsidRPr="0040689A">
        <w:rPr>
          <w:rFonts w:ascii="Arial" w:eastAsia="Times New Roman" w:hAnsi="Arial" w:cs="Arial"/>
          <w:color w:val="000000"/>
          <w:sz w:val="18"/>
          <w:szCs w:val="18"/>
          <w:lang w:eastAsia="ru-RU"/>
        </w:rPr>
        <w:t>. Оказывает консультационные услуги («горячая линия») по технологии, техническим и программным средствам взаимодействия с ресурсами Оператора (без выезда специалистов Оператора на площадку Абонента).</w:t>
      </w:r>
      <w:r w:rsidR="0040689A" w:rsidRPr="0040689A">
        <w:rPr>
          <w:rFonts w:ascii="Arial" w:eastAsia="Times New Roman" w:hAnsi="Arial" w:cs="Arial"/>
          <w:color w:val="000000"/>
          <w:sz w:val="18"/>
          <w:szCs w:val="18"/>
          <w:lang w:eastAsia="ru-RU"/>
        </w:rPr>
        <w:br/>
        <w:t> </w:t>
      </w:r>
    </w:p>
    <w:p w:rsidR="0040689A" w:rsidRPr="0040689A" w:rsidRDefault="0040689A" w:rsidP="00C46608">
      <w:pPr>
        <w:numPr>
          <w:ilvl w:val="0"/>
          <w:numId w:val="2"/>
        </w:numPr>
        <w:spacing w:after="90" w:line="240" w:lineRule="auto"/>
        <w:ind w:left="525"/>
        <w:jc w:val="center"/>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УСЛОВИЯ ОКАЗАНИЯ УСЛУГ</w:t>
      </w:r>
      <w:r w:rsidRPr="0040689A">
        <w:rPr>
          <w:rFonts w:ascii="Arial" w:eastAsia="Times New Roman" w:hAnsi="Arial" w:cs="Arial"/>
          <w:color w:val="000000"/>
          <w:sz w:val="18"/>
          <w:szCs w:val="18"/>
          <w:lang w:eastAsia="ru-RU"/>
        </w:rPr>
        <w:t>.</w:t>
      </w:r>
    </w:p>
    <w:p w:rsidR="00F06C5B" w:rsidRDefault="0040689A" w:rsidP="00C46608">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3.1. Услуга оказывается Оператором при условии наличия на лицевом счете Абонента неиспользованной суммы внесенного аванса (предварительного платежа).</w:t>
      </w:r>
    </w:p>
    <w:p w:rsidR="00835530" w:rsidRDefault="00835530" w:rsidP="00C46608">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 Беспроводный доступ к сети Оператора несет свои ограничения и недостатки, не зависящие от воли Оператора. Абонент, изъявивший желание подключиться к услугам связи Оператора посредством беспроводного доступа берет на себя все риски, связанные с ухудшением электромагнитной обстановки, появлением всевозможных помех, возникновением препятствий на линии беспроводного доступа, изменением законодательства в области использования беспроводного доступа и т.д.</w:t>
      </w:r>
    </w:p>
    <w:p w:rsidR="00617B47" w:rsidRDefault="00F06C5B" w:rsidP="00C46608">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w:t>
      </w:r>
      <w:r w:rsidR="00617B47">
        <w:rPr>
          <w:rFonts w:ascii="Arial" w:eastAsia="Times New Roman" w:hAnsi="Arial" w:cs="Arial"/>
          <w:color w:val="000000"/>
          <w:sz w:val="18"/>
          <w:szCs w:val="18"/>
          <w:lang w:eastAsia="ru-RU"/>
        </w:rPr>
        <w:t>1.</w:t>
      </w:r>
      <w:r>
        <w:rPr>
          <w:rFonts w:ascii="Arial" w:eastAsia="Times New Roman" w:hAnsi="Arial" w:cs="Arial"/>
          <w:color w:val="000000"/>
          <w:sz w:val="18"/>
          <w:szCs w:val="18"/>
          <w:lang w:eastAsia="ru-RU"/>
        </w:rPr>
        <w:t xml:space="preserve"> При подключении Абонента к сети связи Оператора посредством беспроводного доступа, Оператор не гарантирует соответствие реальной скорости предоставления доступа к сети Интернет с </w:t>
      </w:r>
      <w:r w:rsidR="00617B47">
        <w:rPr>
          <w:rFonts w:ascii="Arial" w:eastAsia="Times New Roman" w:hAnsi="Arial" w:cs="Arial"/>
          <w:color w:val="000000"/>
          <w:sz w:val="18"/>
          <w:szCs w:val="18"/>
          <w:lang w:eastAsia="ru-RU"/>
        </w:rPr>
        <w:t xml:space="preserve">действующими тарифными планами. </w:t>
      </w:r>
    </w:p>
    <w:p w:rsidR="00835530" w:rsidRDefault="00835530" w:rsidP="00C46608">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3.2.2. Абонент </w:t>
      </w:r>
      <w:r w:rsidR="00755A8C">
        <w:rPr>
          <w:rFonts w:ascii="Arial" w:eastAsia="Times New Roman" w:hAnsi="Arial" w:cs="Arial"/>
          <w:color w:val="000000"/>
          <w:sz w:val="18"/>
          <w:szCs w:val="18"/>
          <w:lang w:eastAsia="ru-RU"/>
        </w:rPr>
        <w:t xml:space="preserve">после подключения к услугам связи </w:t>
      </w:r>
      <w:r w:rsidR="00C46608">
        <w:rPr>
          <w:rFonts w:ascii="Arial" w:eastAsia="Times New Roman" w:hAnsi="Arial" w:cs="Arial"/>
          <w:color w:val="000000"/>
          <w:sz w:val="18"/>
          <w:szCs w:val="18"/>
          <w:lang w:eastAsia="ru-RU"/>
        </w:rPr>
        <w:t xml:space="preserve">посредством беспроводного доступа и тестирования реальной скорости доступа к услугам связи, </w:t>
      </w:r>
      <w:r>
        <w:rPr>
          <w:rFonts w:ascii="Arial" w:eastAsia="Times New Roman" w:hAnsi="Arial" w:cs="Arial"/>
          <w:color w:val="000000"/>
          <w:sz w:val="18"/>
          <w:szCs w:val="18"/>
          <w:lang w:eastAsia="ru-RU"/>
        </w:rPr>
        <w:t>самостоятельно выбирает близкий по скорости доступа тарифный план.</w:t>
      </w:r>
    </w:p>
    <w:p w:rsidR="0019766D" w:rsidRDefault="0019766D" w:rsidP="0019766D">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3.2.3. Абонент в процессе потребления услуг связи посредством беспроводного доступа самостоятельно контролирует качество услуг связи и корректирует тарифный план согласно реальной скорости доступа к услугам Оператора.</w:t>
      </w:r>
    </w:p>
    <w:p w:rsidR="00755A8C" w:rsidRDefault="0019766D" w:rsidP="00C46608">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3.2.4</w:t>
      </w:r>
      <w:r w:rsidR="00617B47">
        <w:rPr>
          <w:rFonts w:ascii="Arial" w:eastAsia="Times New Roman" w:hAnsi="Arial" w:cs="Arial"/>
          <w:color w:val="000000"/>
          <w:sz w:val="18"/>
          <w:szCs w:val="18"/>
          <w:lang w:eastAsia="ru-RU"/>
        </w:rPr>
        <w:t>. Абонент, подключенный к сети Оператора посредством беспроводного доступа, не вправе требовать от Оператора денежной компенсации за ухудшение качества Услуги, возврата денежных средств за приобретенное и установленное оборудование, предназначенное для организации беспроводного доступа.</w:t>
      </w:r>
    </w:p>
    <w:p w:rsidR="00590A6F" w:rsidRDefault="0019766D" w:rsidP="00C46608">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3.2.5</w:t>
      </w:r>
      <w:r w:rsidR="00590A6F">
        <w:rPr>
          <w:rFonts w:ascii="Arial" w:eastAsia="Times New Roman" w:hAnsi="Arial" w:cs="Arial"/>
          <w:color w:val="000000"/>
          <w:sz w:val="18"/>
          <w:szCs w:val="18"/>
          <w:lang w:eastAsia="ru-RU"/>
        </w:rPr>
        <w:t xml:space="preserve">. </w:t>
      </w:r>
      <w:r w:rsidR="00755A8C">
        <w:rPr>
          <w:rFonts w:ascii="Arial" w:eastAsia="Times New Roman" w:hAnsi="Arial" w:cs="Arial"/>
          <w:color w:val="000000"/>
          <w:sz w:val="18"/>
          <w:szCs w:val="18"/>
          <w:lang w:eastAsia="ru-RU"/>
        </w:rPr>
        <w:t>При выявлении факта ухудшения качества услуг связи посредством беспроводного доступа</w:t>
      </w:r>
      <w:proofErr w:type="gramStart"/>
      <w:r w:rsidR="00755A8C">
        <w:rPr>
          <w:rFonts w:ascii="Arial" w:eastAsia="Times New Roman" w:hAnsi="Arial" w:cs="Arial"/>
          <w:color w:val="000000"/>
          <w:sz w:val="18"/>
          <w:szCs w:val="18"/>
          <w:lang w:eastAsia="ru-RU"/>
        </w:rPr>
        <w:t xml:space="preserve"> ,</w:t>
      </w:r>
      <w:proofErr w:type="gramEnd"/>
      <w:r w:rsidR="00755A8C">
        <w:rPr>
          <w:rFonts w:ascii="Arial" w:eastAsia="Times New Roman" w:hAnsi="Arial" w:cs="Arial"/>
          <w:color w:val="000000"/>
          <w:sz w:val="18"/>
          <w:szCs w:val="18"/>
          <w:lang w:eastAsia="ru-RU"/>
        </w:rPr>
        <w:t xml:space="preserve"> Оператор выявляет причину ухудшения качества услуги, при невозможности устранения неисправности, не зависящей от Оператора, оповещает Абонента о невозможности дальнейшего оказания данной услуги.</w:t>
      </w:r>
      <w:r w:rsidR="00590A6F">
        <w:rPr>
          <w:rFonts w:ascii="Arial" w:eastAsia="Times New Roman" w:hAnsi="Arial" w:cs="Arial"/>
          <w:color w:val="000000"/>
          <w:sz w:val="18"/>
          <w:szCs w:val="18"/>
          <w:lang w:eastAsia="ru-RU"/>
        </w:rPr>
        <w:t xml:space="preserve"> Договорные отношения прекращаются в связи с </w:t>
      </w:r>
      <w:r w:rsidR="00B267E4">
        <w:rPr>
          <w:rFonts w:ascii="Arial" w:eastAsia="Times New Roman" w:hAnsi="Arial" w:cs="Arial"/>
          <w:color w:val="000000"/>
          <w:sz w:val="18"/>
          <w:szCs w:val="18"/>
          <w:lang w:eastAsia="ru-RU"/>
        </w:rPr>
        <w:t>утратой технической возможности. Денежные средства, оставшиеся на счету Абонента, возвращаются Оператором в течение 21 календарного дня.</w:t>
      </w:r>
    </w:p>
    <w:p w:rsidR="00590A6F" w:rsidRDefault="0019766D" w:rsidP="00C46608">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3.2.6</w:t>
      </w:r>
      <w:r w:rsidR="00590A6F">
        <w:rPr>
          <w:rFonts w:ascii="Arial" w:eastAsia="Times New Roman" w:hAnsi="Arial" w:cs="Arial"/>
          <w:color w:val="000000"/>
          <w:sz w:val="18"/>
          <w:szCs w:val="18"/>
          <w:lang w:eastAsia="ru-RU"/>
        </w:rPr>
        <w:t>. Оператор имеет право предложить альтернативный способ подключения к услугам связи, если таковой возможен.</w:t>
      </w:r>
    </w:p>
    <w:p w:rsidR="0040689A" w:rsidRPr="0040689A" w:rsidRDefault="0040689A" w:rsidP="00590A6F">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br/>
        <w:t> </w:t>
      </w:r>
    </w:p>
    <w:p w:rsidR="0040689A" w:rsidRPr="0040689A" w:rsidRDefault="0040689A" w:rsidP="00C46608">
      <w:pPr>
        <w:numPr>
          <w:ilvl w:val="0"/>
          <w:numId w:val="2"/>
        </w:numPr>
        <w:spacing w:after="90" w:line="240" w:lineRule="auto"/>
        <w:ind w:left="525"/>
        <w:jc w:val="center"/>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ПРАВА И ОБЯЗАННОСТИ СТОРОН</w:t>
      </w:r>
      <w:r w:rsidRPr="0040689A">
        <w:rPr>
          <w:rFonts w:ascii="Arial" w:eastAsia="Times New Roman" w:hAnsi="Arial" w:cs="Arial"/>
          <w:color w:val="000000"/>
          <w:sz w:val="18"/>
          <w:szCs w:val="18"/>
          <w:lang w:eastAsia="ru-RU"/>
        </w:rPr>
        <w:t>.</w:t>
      </w:r>
    </w:p>
    <w:p w:rsidR="0040689A" w:rsidRPr="0040689A" w:rsidRDefault="0040689A" w:rsidP="00C46608">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 Оператор обязуется:</w:t>
      </w:r>
    </w:p>
    <w:p w:rsidR="0040689A" w:rsidRPr="0040689A"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4.1.1. Осуществить подключение Абонента согласно заявке (</w:t>
      </w:r>
      <w:proofErr w:type="gramStart"/>
      <w:r w:rsidRPr="0040689A">
        <w:rPr>
          <w:rFonts w:ascii="Arial" w:eastAsia="Times New Roman" w:hAnsi="Arial" w:cs="Arial"/>
          <w:color w:val="000000"/>
          <w:sz w:val="18"/>
          <w:szCs w:val="18"/>
          <w:lang w:eastAsia="ru-RU"/>
        </w:rPr>
        <w:t>бланк-заказу</w:t>
      </w:r>
      <w:proofErr w:type="gramEnd"/>
      <w:r w:rsidRPr="0040689A">
        <w:rPr>
          <w:rFonts w:ascii="Arial" w:eastAsia="Times New Roman" w:hAnsi="Arial" w:cs="Arial"/>
          <w:color w:val="000000"/>
          <w:sz w:val="18"/>
          <w:szCs w:val="18"/>
          <w:lang w:eastAsia="ru-RU"/>
        </w:rPr>
        <w:t>) не позднее 10 (десяти) рабочих дней с момента поступления предоплаты на лицевой счёт Абонента согласно действующих тарифов на подключение.</w:t>
      </w:r>
    </w:p>
    <w:p w:rsidR="0040689A" w:rsidRPr="0040689A"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4.1.2. Оказывать Абоненту круглосуточно услуги по передаче данных и </w:t>
      </w:r>
      <w:proofErr w:type="spellStart"/>
      <w:r w:rsidRPr="0040689A">
        <w:rPr>
          <w:rFonts w:ascii="Arial" w:eastAsia="Times New Roman" w:hAnsi="Arial" w:cs="Arial"/>
          <w:color w:val="000000"/>
          <w:sz w:val="18"/>
          <w:szCs w:val="18"/>
          <w:lang w:eastAsia="ru-RU"/>
        </w:rPr>
        <w:t>телематические</w:t>
      </w:r>
      <w:proofErr w:type="spellEnd"/>
      <w:r w:rsidRPr="0040689A">
        <w:rPr>
          <w:rFonts w:ascii="Arial" w:eastAsia="Times New Roman" w:hAnsi="Arial" w:cs="Arial"/>
          <w:color w:val="000000"/>
          <w:sz w:val="18"/>
          <w:szCs w:val="18"/>
          <w:lang w:eastAsia="ru-RU"/>
        </w:rPr>
        <w:t xml:space="preserve"> услуги связи в соответствии с законодательными и иными нормативными актами Российской Федерации.</w:t>
      </w:r>
      <w:r w:rsidRPr="0040689A">
        <w:rPr>
          <w:rFonts w:ascii="Arial" w:eastAsia="Times New Roman" w:hAnsi="Arial" w:cs="Arial"/>
          <w:color w:val="000000"/>
          <w:sz w:val="18"/>
          <w:szCs w:val="18"/>
          <w:lang w:eastAsia="ru-RU"/>
        </w:rPr>
        <w:br/>
        <w:t>При этом Оператор оставляет за собой право на временное прекращение оказания указанных услуг в случаях:</w:t>
      </w:r>
    </w:p>
    <w:p w:rsidR="0040689A" w:rsidRPr="0040689A" w:rsidRDefault="0040689A" w:rsidP="00C46608">
      <w:pPr>
        <w:spacing w:after="90" w:line="240" w:lineRule="auto"/>
        <w:ind w:left="174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4.1.2.1. проведения регламентных работ по техническому обслуживанию оборудования, но не более чем на 4 часа единовременно и не более чем на 24 часа суммарно в календарный месяц, с предупреждением Абонента через сайт Оператора о предстоящих работах не позднее, чем за 36 часов до начала работ;</w:t>
      </w:r>
    </w:p>
    <w:p w:rsidR="0040689A" w:rsidRPr="0040689A" w:rsidRDefault="0040689A" w:rsidP="00C46608">
      <w:pPr>
        <w:spacing w:after="90" w:line="240" w:lineRule="auto"/>
        <w:ind w:left="174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4.1.2.2. проведения аварийных работ, но не более чем на 24 часа суммарно в календарный месяц, если повреждение оборудования или линии связи имело место в пределах зоны ответственности Оператора.</w:t>
      </w:r>
    </w:p>
    <w:p w:rsidR="0040689A" w:rsidRPr="0040689A"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4.1.3. Извещать Абонента через информационные системы об изменении тарифов и (или) тарифных планов не менее</w:t>
      </w:r>
      <w:proofErr w:type="gramStart"/>
      <w:r w:rsidRPr="0040689A">
        <w:rPr>
          <w:rFonts w:ascii="Arial" w:eastAsia="Times New Roman" w:hAnsi="Arial" w:cs="Arial"/>
          <w:color w:val="000000"/>
          <w:sz w:val="18"/>
          <w:szCs w:val="18"/>
          <w:lang w:eastAsia="ru-RU"/>
        </w:rPr>
        <w:t>,</w:t>
      </w:r>
      <w:proofErr w:type="gramEnd"/>
      <w:r w:rsidRPr="0040689A">
        <w:rPr>
          <w:rFonts w:ascii="Arial" w:eastAsia="Times New Roman" w:hAnsi="Arial" w:cs="Arial"/>
          <w:color w:val="000000"/>
          <w:sz w:val="18"/>
          <w:szCs w:val="18"/>
          <w:lang w:eastAsia="ru-RU"/>
        </w:rPr>
        <w:t xml:space="preserve"> чем за 10 дней до введения их в действие.</w:t>
      </w:r>
    </w:p>
    <w:p w:rsidR="0040689A" w:rsidRPr="0040689A"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4.1.4. В целях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обеспечить выделение абонентскому терминалу сетевого адреса.</w:t>
      </w:r>
    </w:p>
    <w:p w:rsidR="0040689A" w:rsidRPr="0040689A"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4.1.5. Исключить возможность доступа к информационным системам, сетевые адреса или унифицированные указатели которых Абонент сообщает Оператору.</w:t>
      </w:r>
    </w:p>
    <w:p w:rsidR="0040689A" w:rsidRPr="0040689A"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4.1.6. </w:t>
      </w:r>
      <w:proofErr w:type="gramStart"/>
      <w:r w:rsidRPr="0040689A">
        <w:rPr>
          <w:rFonts w:ascii="Arial" w:eastAsia="Times New Roman" w:hAnsi="Arial" w:cs="Arial"/>
          <w:color w:val="000000"/>
          <w:sz w:val="18"/>
          <w:szCs w:val="18"/>
          <w:lang w:eastAsia="ru-RU"/>
        </w:rPr>
        <w:t>В случае приостановления оказания услуг по причине задолженности по оплате за оказанные Оператором услуги по Договору</w:t>
      </w:r>
      <w:proofErr w:type="gramEnd"/>
      <w:r w:rsidRPr="0040689A">
        <w:rPr>
          <w:rFonts w:ascii="Arial" w:eastAsia="Times New Roman" w:hAnsi="Arial" w:cs="Arial"/>
          <w:color w:val="000000"/>
          <w:sz w:val="18"/>
          <w:szCs w:val="18"/>
          <w:lang w:eastAsia="ru-RU"/>
        </w:rPr>
        <w:t xml:space="preserve">, возобновлять оказание услуг Абоненту в течение </w:t>
      </w:r>
      <w:r w:rsidR="005146D0" w:rsidRPr="007F4B4B">
        <w:rPr>
          <w:rFonts w:ascii="Arial" w:eastAsia="Times New Roman" w:hAnsi="Arial" w:cs="Arial"/>
          <w:color w:val="000000"/>
          <w:sz w:val="18"/>
          <w:szCs w:val="18"/>
          <w:lang w:eastAsia="ru-RU"/>
        </w:rPr>
        <w:t>трех часов</w:t>
      </w:r>
      <w:r w:rsidRPr="0040689A">
        <w:rPr>
          <w:rFonts w:ascii="Arial" w:eastAsia="Times New Roman" w:hAnsi="Arial" w:cs="Arial"/>
          <w:color w:val="000000"/>
          <w:sz w:val="18"/>
          <w:szCs w:val="18"/>
          <w:lang w:eastAsia="ru-RU"/>
        </w:rPr>
        <w:t xml:space="preserve"> с момента погашени</w:t>
      </w:r>
      <w:r w:rsidR="005146D0" w:rsidRPr="007F4B4B">
        <w:rPr>
          <w:rFonts w:ascii="Arial" w:eastAsia="Times New Roman" w:hAnsi="Arial" w:cs="Arial"/>
          <w:color w:val="000000"/>
          <w:sz w:val="18"/>
          <w:szCs w:val="18"/>
          <w:lang w:eastAsia="ru-RU"/>
        </w:rPr>
        <w:t>я Абонентом задолженности за ус</w:t>
      </w:r>
      <w:r w:rsidRPr="0040689A">
        <w:rPr>
          <w:rFonts w:ascii="Arial" w:eastAsia="Times New Roman" w:hAnsi="Arial" w:cs="Arial"/>
          <w:color w:val="000000"/>
          <w:sz w:val="18"/>
          <w:szCs w:val="18"/>
          <w:lang w:eastAsia="ru-RU"/>
        </w:rPr>
        <w:t>луги и внесения суммы предоплаты.</w:t>
      </w:r>
    </w:p>
    <w:p w:rsidR="0040689A" w:rsidRPr="0040689A" w:rsidRDefault="0040689A" w:rsidP="00C46608">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4.1.7. Принимать необходимые меры по защите конфиденциальных сведений об Абоненте.</w:t>
      </w:r>
    </w:p>
    <w:p w:rsidR="0040689A" w:rsidRPr="0040689A" w:rsidRDefault="0040689A" w:rsidP="00C46608">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 Оператор имеет право:</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4.2.1. Приостанавливать оказание Услуг Абоненту в случае нарушения Абонентом требований, предусмотренных Договором, а также в случаях, установленных законодательством Российской Федерации.</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4.2.2. Осуществлять ограничение отдельных действий Абонента, если такие действия создают угрозу для нормального функционирования сети связи.</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4.2.3. Осуществлять массовую информационную или рекламную рассылку сообщений, так или иначе связанных с деятельностью Оператора, в том числе касающейся исполнения настоящего Договора.</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lastRenderedPageBreak/>
        <w:t>4.2.4. Прекратить предоставление Услуг Абоненту в случае распространения Абонентом открытой информации, оскорбляющей честь и достоинство Оператора связи или других лиц. В случае обнаружения рассылки спама или повышенной вирусной активности с IP-адреса Абонента, направленных на порчу технических или программных средств Оператора или других лиц, получения Услуги незаконным способом или в случае нарушения Абонентом требований настоящего Договора Оператор связи имеет право временно приостановить предоставление Услуг до устранения нарушений.</w:t>
      </w:r>
    </w:p>
    <w:p w:rsidR="0040689A" w:rsidRPr="0040689A" w:rsidRDefault="0040689A" w:rsidP="0019766D">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 Абонент обязуется:</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 Согласовать с представителями Оператора заявку (бланк-заказ) по подключению оборудования Абонента к коммуникационному оборудованию Оператора для каждой точки включения.</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4.3.2. Предоставить представителям Оператора доступ в согласованное время для проведения работ по подключению оборудования Абонента к коммуникационному оборудованию Оператора.</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4.3.3. Оплатить стоимость работы и расходных материалов, необходимых для проведения работ по подключению оборудования Абонента к коммуникационному оборудованию Оператора по согласованной заявке (</w:t>
      </w:r>
      <w:proofErr w:type="gramStart"/>
      <w:r w:rsidRPr="0040689A">
        <w:rPr>
          <w:rFonts w:ascii="Arial" w:eastAsia="Times New Roman" w:hAnsi="Arial" w:cs="Arial"/>
          <w:color w:val="000000"/>
          <w:sz w:val="18"/>
          <w:szCs w:val="18"/>
          <w:lang w:eastAsia="ru-RU"/>
        </w:rPr>
        <w:t>бланк-заказу</w:t>
      </w:r>
      <w:proofErr w:type="gramEnd"/>
      <w:r w:rsidRPr="0040689A">
        <w:rPr>
          <w:rFonts w:ascii="Arial" w:eastAsia="Times New Roman" w:hAnsi="Arial" w:cs="Arial"/>
          <w:color w:val="000000"/>
          <w:sz w:val="18"/>
          <w:szCs w:val="18"/>
          <w:lang w:eastAsia="ru-RU"/>
        </w:rPr>
        <w:t>) по Акту выполненных работ.</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4.3.4. Поддерживать положительный баланс лицевого счета, своевременно производя необходимые авансовые платежи.</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4.3.5. Сообщать Оператору обо всех неисправностях в работе системы, включая случаи порчи оборудования Оператора.</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4.3.6. Не менять MAC адреса бордюрного сетевого устройства</w:t>
      </w:r>
      <w:proofErr w:type="gramStart"/>
      <w:r w:rsidRPr="0040689A">
        <w:rPr>
          <w:rFonts w:ascii="Arial" w:eastAsia="Times New Roman" w:hAnsi="Arial" w:cs="Arial"/>
          <w:color w:val="000000"/>
          <w:sz w:val="18"/>
          <w:szCs w:val="18"/>
          <w:lang w:eastAsia="ru-RU"/>
        </w:rPr>
        <w:t xml:space="preserve"> ,</w:t>
      </w:r>
      <w:proofErr w:type="gramEnd"/>
      <w:r w:rsidRPr="0040689A">
        <w:rPr>
          <w:rFonts w:ascii="Arial" w:eastAsia="Times New Roman" w:hAnsi="Arial" w:cs="Arial"/>
          <w:color w:val="000000"/>
          <w:sz w:val="18"/>
          <w:szCs w:val="18"/>
          <w:lang w:eastAsia="ru-RU"/>
        </w:rPr>
        <w:t xml:space="preserve"> не поставив в известность Оператора.</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4.3.7. Не передавать в сеть информацию, оскорбляющую честь и достоинство других абонентов и обслуживающего персонала сети, а также запрещенной к распространению действующим законодательством Российской Федерации.</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4.3.8. Не осуществлять широковещательное распространение по сети материалов рекламного или коммерческого характера методом прямой рассылки.</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4.3.9. Не допускать попыток порчи аппаратных и программных средств телекоммуникационных устройств Оператора или других абонентов, в том числе, путем рассылки компьютерных вирусов по сети.</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4.3.10. Не передавать Услуги Оператора третьим лицам на возмездной или безвозмездной основе.</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4.3.11. Принимать меры безопасности применительно к собственному программному обеспечению, не допускать распространение вирусов или иных вредоносных программ по сетям связи.</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4.3.12. В письменной форме в 60-дневный срок сообщать Оператору о прекращении своего права владения и (или) пользования помещением, в котором установлено пользовательское (оконечное) оборудование.</w:t>
      </w:r>
    </w:p>
    <w:p w:rsidR="0040689A" w:rsidRPr="0040689A" w:rsidRDefault="0040689A" w:rsidP="0019766D">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 Абонент вправе:</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4.4.1. Получать необходимую и достоверную информацию об Операторе, предоставляемых услугах связи, тарифах, а также иную информацию, связанную с предоставлением Услуг.</w:t>
      </w:r>
    </w:p>
    <w:p w:rsidR="0040689A" w:rsidRP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4.4.2. Переходить на другой Тарифный план путем подачи соответствующего заявления Оператору. Прием заявлений о смене Тарифного плана осуществляется через сервер статистики Абонента</w:t>
      </w:r>
      <w:r w:rsidR="005146D0" w:rsidRPr="007F4B4B">
        <w:rPr>
          <w:rFonts w:ascii="Arial" w:eastAsia="Times New Roman" w:hAnsi="Arial" w:cs="Arial"/>
          <w:color w:val="000000"/>
          <w:sz w:val="18"/>
          <w:szCs w:val="18"/>
          <w:lang w:eastAsia="ru-RU"/>
        </w:rPr>
        <w:t>.</w:t>
      </w:r>
    </w:p>
    <w:p w:rsidR="0040689A" w:rsidRDefault="0040689A" w:rsidP="00436D1A">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4.4.3. Потребовать возврата средств, уплаченных за пользование Услугами за период, когда отсутствовала возможность воспользоваться этими Услугами не по вине Абонента.</w:t>
      </w:r>
    </w:p>
    <w:p w:rsidR="00436D1A" w:rsidRPr="0040689A" w:rsidRDefault="00436D1A" w:rsidP="00436D1A">
      <w:pPr>
        <w:spacing w:after="90" w:line="240" w:lineRule="auto"/>
        <w:ind w:left="1215"/>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4.4.4.</w:t>
      </w:r>
      <w:r w:rsidR="008E302B">
        <w:rPr>
          <w:rFonts w:ascii="Arial" w:eastAsia="Times New Roman" w:hAnsi="Arial" w:cs="Arial"/>
          <w:color w:val="000000"/>
          <w:sz w:val="18"/>
          <w:szCs w:val="18"/>
          <w:lang w:eastAsia="ru-RU"/>
        </w:rPr>
        <w:t xml:space="preserve"> Возврат либо компенсация средств возможна с момента документального обращения Абонента </w:t>
      </w:r>
      <w:proofErr w:type="gramStart"/>
      <w:r w:rsidR="008E302B">
        <w:rPr>
          <w:rFonts w:ascii="Arial" w:eastAsia="Times New Roman" w:hAnsi="Arial" w:cs="Arial"/>
          <w:color w:val="000000"/>
          <w:sz w:val="18"/>
          <w:szCs w:val="18"/>
          <w:lang w:eastAsia="ru-RU"/>
        </w:rPr>
        <w:t>о</w:t>
      </w:r>
      <w:proofErr w:type="gramEnd"/>
      <w:r w:rsidR="008E302B">
        <w:rPr>
          <w:rFonts w:ascii="Arial" w:eastAsia="Times New Roman" w:hAnsi="Arial" w:cs="Arial"/>
          <w:color w:val="000000"/>
          <w:sz w:val="18"/>
          <w:szCs w:val="18"/>
          <w:lang w:eastAsia="ru-RU"/>
        </w:rPr>
        <w:t xml:space="preserve"> отсутствии услуги и до возобновления работоспособности услуги. Данный пункт не распространяется на случаи, описанные в п.3.2.</w:t>
      </w:r>
    </w:p>
    <w:p w:rsidR="0040689A" w:rsidRPr="0040689A" w:rsidRDefault="008E302B" w:rsidP="00436D1A">
      <w:pPr>
        <w:spacing w:after="90" w:line="240" w:lineRule="auto"/>
        <w:ind w:left="1215"/>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4.4.5</w:t>
      </w:r>
      <w:r w:rsidR="0040689A" w:rsidRPr="0040689A">
        <w:rPr>
          <w:rFonts w:ascii="Arial" w:eastAsia="Times New Roman" w:hAnsi="Arial" w:cs="Arial"/>
          <w:color w:val="000000"/>
          <w:sz w:val="18"/>
          <w:szCs w:val="18"/>
          <w:lang w:eastAsia="ru-RU"/>
        </w:rPr>
        <w:t>. В случае расторжения Договора обратиться к Оператору с требованием возврата денежных средств, внесенных им в качестве авансового платежа и неиспользованных для оплаты оказанных Услуг.</w:t>
      </w:r>
    </w:p>
    <w:p w:rsidR="0040689A" w:rsidRPr="0040689A" w:rsidRDefault="0040689A" w:rsidP="008E302B">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4.5. Абонент дает согласие на использование сведений о нем при информационно-справочном обслуживании.</w:t>
      </w:r>
      <w:r w:rsidRPr="0040689A">
        <w:rPr>
          <w:rFonts w:ascii="Arial" w:eastAsia="Times New Roman" w:hAnsi="Arial" w:cs="Arial"/>
          <w:color w:val="000000"/>
          <w:sz w:val="18"/>
          <w:szCs w:val="18"/>
          <w:lang w:eastAsia="ru-RU"/>
        </w:rPr>
        <w:br/>
        <w:t> </w:t>
      </w:r>
    </w:p>
    <w:p w:rsidR="0040689A" w:rsidRPr="0040689A" w:rsidRDefault="0040689A" w:rsidP="008E302B">
      <w:pPr>
        <w:numPr>
          <w:ilvl w:val="0"/>
          <w:numId w:val="3"/>
        </w:numPr>
        <w:spacing w:after="90" w:line="240" w:lineRule="auto"/>
        <w:ind w:left="525"/>
        <w:jc w:val="center"/>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ПОРЯДОК РАСЧЕТОВ</w:t>
      </w:r>
      <w:r w:rsidRPr="0040689A">
        <w:rPr>
          <w:rFonts w:ascii="Arial" w:eastAsia="Times New Roman" w:hAnsi="Arial" w:cs="Arial"/>
          <w:color w:val="000000"/>
          <w:sz w:val="18"/>
          <w:szCs w:val="18"/>
          <w:lang w:eastAsia="ru-RU"/>
        </w:rPr>
        <w:t>.</w:t>
      </w:r>
    </w:p>
    <w:p w:rsidR="0040689A" w:rsidRPr="0040689A" w:rsidRDefault="0040689A" w:rsidP="008E302B">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5.1. Оплата услуг производится по ценам, установленным действующими Тарифными планами.</w:t>
      </w:r>
    </w:p>
    <w:p w:rsidR="0040689A" w:rsidRPr="0040689A" w:rsidRDefault="0040689A" w:rsidP="008E302B">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5.2. Действующие Тарифные планы/тарифы публикуются на официальном сайте Оператора</w:t>
      </w:r>
      <w:r w:rsidRPr="007F4B4B">
        <w:rPr>
          <w:rFonts w:ascii="Arial" w:eastAsia="Times New Roman" w:hAnsi="Arial" w:cs="Arial"/>
          <w:color w:val="000000"/>
          <w:sz w:val="18"/>
          <w:szCs w:val="18"/>
          <w:lang w:eastAsia="ru-RU"/>
        </w:rPr>
        <w:t> </w:t>
      </w:r>
      <w:r w:rsidR="005146D0" w:rsidRPr="007F4B4B">
        <w:rPr>
          <w:rFonts w:ascii="Arial" w:eastAsia="Times New Roman" w:hAnsi="Arial" w:cs="Arial"/>
          <w:color w:val="0062C6"/>
          <w:sz w:val="18"/>
          <w:szCs w:val="18"/>
          <w:u w:val="single"/>
          <w:lang w:eastAsia="ru-RU"/>
        </w:rPr>
        <w:t>http://</w:t>
      </w:r>
      <w:proofErr w:type="spellStart"/>
      <w:r w:rsidR="009F7367">
        <w:rPr>
          <w:rFonts w:ascii="Arial" w:eastAsia="Times New Roman" w:hAnsi="Arial" w:cs="Arial"/>
          <w:color w:val="0062C6"/>
          <w:sz w:val="18"/>
          <w:szCs w:val="18"/>
          <w:u w:val="single"/>
          <w:lang w:val="en-US" w:eastAsia="ru-RU"/>
        </w:rPr>
        <w:t>absnet</w:t>
      </w:r>
      <w:proofErr w:type="spellEnd"/>
      <w:r w:rsidR="009F7367" w:rsidRPr="009F7367">
        <w:rPr>
          <w:rFonts w:ascii="Arial" w:eastAsia="Times New Roman" w:hAnsi="Arial" w:cs="Arial"/>
          <w:color w:val="0062C6"/>
          <w:sz w:val="18"/>
          <w:szCs w:val="18"/>
          <w:u w:val="single"/>
          <w:lang w:eastAsia="ru-RU"/>
        </w:rPr>
        <w:t>.</w:t>
      </w:r>
      <w:proofErr w:type="spellStart"/>
      <w:r w:rsidR="009F7367">
        <w:rPr>
          <w:rFonts w:ascii="Arial" w:eastAsia="Times New Roman" w:hAnsi="Arial" w:cs="Arial"/>
          <w:color w:val="0062C6"/>
          <w:sz w:val="18"/>
          <w:szCs w:val="18"/>
          <w:u w:val="single"/>
          <w:lang w:val="en-US" w:eastAsia="ru-RU"/>
        </w:rPr>
        <w:t>ru</w:t>
      </w:r>
      <w:proofErr w:type="spellEnd"/>
      <w:r w:rsidR="005146D0" w:rsidRPr="007F4B4B">
        <w:rPr>
          <w:rFonts w:ascii="Arial" w:eastAsia="Times New Roman" w:hAnsi="Arial" w:cs="Arial"/>
          <w:color w:val="000000"/>
          <w:sz w:val="18"/>
          <w:szCs w:val="18"/>
          <w:lang w:eastAsia="ru-RU"/>
        </w:rPr>
        <w:t> </w:t>
      </w:r>
    </w:p>
    <w:p w:rsidR="0040689A" w:rsidRPr="0040689A" w:rsidRDefault="0040689A" w:rsidP="008E302B">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5.3. Предоставление Услуг Оператора осуществляется на основе предоплаты.</w:t>
      </w:r>
    </w:p>
    <w:p w:rsidR="0040689A" w:rsidRPr="0040689A" w:rsidRDefault="0040689A" w:rsidP="008E302B">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5.4. Денежные средства, перечисляемые Абонентом Оператору, зачисляются Оператором на Лицевой счет Абонента.</w:t>
      </w:r>
    </w:p>
    <w:p w:rsidR="0040689A" w:rsidRPr="0040689A" w:rsidRDefault="0040689A" w:rsidP="008E302B">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5.5. Оператор открывает Абоненту один лицевой счет, по которому ведутся расчеты за предоставляемые Услуги.</w:t>
      </w:r>
    </w:p>
    <w:p w:rsidR="0040689A" w:rsidRPr="0040689A" w:rsidRDefault="0040689A" w:rsidP="008E302B">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5.6. Доступ к Услугам Оператора предоставляется только при положительном балансе Лицевого счета Абонента. Доступ к Услугам Оператора автоматически прекращается при недостаточности денежных средств на Лицевом счете Абонента для списания абонентской платы.</w:t>
      </w:r>
    </w:p>
    <w:p w:rsidR="0040689A" w:rsidRP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5.7. Информация по Лицевому счету Абонента размещается на сервере статистики </w:t>
      </w:r>
      <w:proofErr w:type="gramStart"/>
      <w:r w:rsidRPr="0040689A">
        <w:rPr>
          <w:rFonts w:ascii="Arial" w:eastAsia="Times New Roman" w:hAnsi="Arial" w:cs="Arial"/>
          <w:color w:val="000000"/>
          <w:sz w:val="18"/>
          <w:szCs w:val="18"/>
          <w:lang w:eastAsia="ru-RU"/>
        </w:rPr>
        <w:t>Абонента</w:t>
      </w:r>
      <w:proofErr w:type="gramEnd"/>
      <w:r w:rsidRPr="0040689A">
        <w:rPr>
          <w:rFonts w:ascii="Arial" w:eastAsia="Times New Roman" w:hAnsi="Arial" w:cs="Arial"/>
          <w:color w:val="000000"/>
          <w:sz w:val="18"/>
          <w:szCs w:val="18"/>
          <w:lang w:eastAsia="ru-RU"/>
        </w:rPr>
        <w:t xml:space="preserve"> на сайте Оператора. Абонент периодически просматривает информацию по своему Лицевому счету на сервере статистики и производит своевременную оплату.</w:t>
      </w:r>
    </w:p>
    <w:p w:rsidR="0040689A" w:rsidRP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5.8. При оплате Услуг по настоящему Договору</w:t>
      </w:r>
      <w:proofErr w:type="gramStart"/>
      <w:r w:rsidRPr="0040689A">
        <w:rPr>
          <w:rFonts w:ascii="Arial" w:eastAsia="Times New Roman" w:hAnsi="Arial" w:cs="Arial"/>
          <w:color w:val="000000"/>
          <w:sz w:val="18"/>
          <w:szCs w:val="18"/>
          <w:lang w:eastAsia="ru-RU"/>
        </w:rPr>
        <w:t xml:space="preserve"> ,</w:t>
      </w:r>
      <w:proofErr w:type="gramEnd"/>
      <w:r w:rsidRPr="0040689A">
        <w:rPr>
          <w:rFonts w:ascii="Arial" w:eastAsia="Times New Roman" w:hAnsi="Arial" w:cs="Arial"/>
          <w:color w:val="000000"/>
          <w:sz w:val="18"/>
          <w:szCs w:val="18"/>
          <w:lang w:eastAsia="ru-RU"/>
        </w:rPr>
        <w:t xml:space="preserve"> Абонент указывает номер Договора, который присваивается ему при заключении и прохождении процедуры регистрации.</w:t>
      </w:r>
    </w:p>
    <w:p w:rsidR="0040689A" w:rsidRP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5.9. Основанием для списания денежных сре</w:t>
      </w:r>
      <w:proofErr w:type="gramStart"/>
      <w:r w:rsidRPr="0040689A">
        <w:rPr>
          <w:rFonts w:ascii="Arial" w:eastAsia="Times New Roman" w:hAnsi="Arial" w:cs="Arial"/>
          <w:color w:val="000000"/>
          <w:sz w:val="18"/>
          <w:szCs w:val="18"/>
          <w:lang w:eastAsia="ru-RU"/>
        </w:rPr>
        <w:t>дств с Л</w:t>
      </w:r>
      <w:proofErr w:type="gramEnd"/>
      <w:r w:rsidRPr="0040689A">
        <w:rPr>
          <w:rFonts w:ascii="Arial" w:eastAsia="Times New Roman" w:hAnsi="Arial" w:cs="Arial"/>
          <w:color w:val="000000"/>
          <w:sz w:val="18"/>
          <w:szCs w:val="18"/>
          <w:lang w:eastAsia="ru-RU"/>
        </w:rPr>
        <w:t>ицевого счета Абонента за предоставленные ему услуги являются данные, полученные с помощью оборудования, используемого Оператором для учета объема оказанных им Усл</w:t>
      </w:r>
      <w:r w:rsidR="005146D0" w:rsidRPr="007F4B4B">
        <w:rPr>
          <w:rFonts w:ascii="Arial" w:eastAsia="Times New Roman" w:hAnsi="Arial" w:cs="Arial"/>
          <w:color w:val="000000"/>
          <w:sz w:val="18"/>
          <w:szCs w:val="18"/>
          <w:lang w:eastAsia="ru-RU"/>
        </w:rPr>
        <w:t>уг. Ин</w:t>
      </w:r>
      <w:r w:rsidRPr="0040689A">
        <w:rPr>
          <w:rFonts w:ascii="Arial" w:eastAsia="Times New Roman" w:hAnsi="Arial" w:cs="Arial"/>
          <w:color w:val="000000"/>
          <w:sz w:val="18"/>
          <w:szCs w:val="18"/>
          <w:lang w:eastAsia="ru-RU"/>
        </w:rPr>
        <w:t xml:space="preserve">формация учетной системы Оператора о потребленных услугах и платежах Абонента определяется </w:t>
      </w:r>
      <w:r w:rsidRPr="0040689A">
        <w:rPr>
          <w:rFonts w:ascii="Arial" w:eastAsia="Times New Roman" w:hAnsi="Arial" w:cs="Arial"/>
          <w:color w:val="000000"/>
          <w:sz w:val="18"/>
          <w:szCs w:val="18"/>
          <w:lang w:eastAsia="ru-RU"/>
        </w:rPr>
        <w:lastRenderedPageBreak/>
        <w:t>Оператором на основании данных программного контроля соединений и аппаратуры учета стоимости (</w:t>
      </w:r>
      <w:proofErr w:type="spellStart"/>
      <w:r w:rsidRPr="0040689A">
        <w:rPr>
          <w:rFonts w:ascii="Arial" w:eastAsia="Times New Roman" w:hAnsi="Arial" w:cs="Arial"/>
          <w:color w:val="000000"/>
          <w:sz w:val="18"/>
          <w:szCs w:val="18"/>
          <w:lang w:eastAsia="ru-RU"/>
        </w:rPr>
        <w:t>биллинга</w:t>
      </w:r>
      <w:proofErr w:type="spellEnd"/>
      <w:r w:rsidRPr="0040689A">
        <w:rPr>
          <w:rFonts w:ascii="Arial" w:eastAsia="Times New Roman" w:hAnsi="Arial" w:cs="Arial"/>
          <w:color w:val="000000"/>
          <w:sz w:val="18"/>
          <w:szCs w:val="18"/>
          <w:lang w:eastAsia="ru-RU"/>
        </w:rPr>
        <w:t>), установленной на сети Оператора и является единственным и достаточным основанием для проведения взаиморасчетов сторон и не подлежит доказыванию Абоненту со стороны Оператора.</w:t>
      </w:r>
    </w:p>
    <w:p w:rsidR="0040689A" w:rsidRP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5.10. С Лицевого счета Абонента списываются денежные средства в счет оплаты стоимости выполненных работ по подключению оконечного оборудования Абонента к коммуникационному оборудованию Оператора на основании Акта выполненных работ. Непредставление Абонентом подписанного Акта выполненных работ в течение 3-х рабочих дней с момента выполнения работ по подключению оборудования Абонента к коммуникационному оборудованию Оператора дает Оператору безусловное право на списание денежных сре</w:t>
      </w:r>
      <w:proofErr w:type="gramStart"/>
      <w:r w:rsidRPr="0040689A">
        <w:rPr>
          <w:rFonts w:ascii="Arial" w:eastAsia="Times New Roman" w:hAnsi="Arial" w:cs="Arial"/>
          <w:color w:val="000000"/>
          <w:sz w:val="18"/>
          <w:szCs w:val="18"/>
          <w:lang w:eastAsia="ru-RU"/>
        </w:rPr>
        <w:t>дств с Л</w:t>
      </w:r>
      <w:proofErr w:type="gramEnd"/>
      <w:r w:rsidRPr="0040689A">
        <w:rPr>
          <w:rFonts w:ascii="Arial" w:eastAsia="Times New Roman" w:hAnsi="Arial" w:cs="Arial"/>
          <w:color w:val="000000"/>
          <w:sz w:val="18"/>
          <w:szCs w:val="18"/>
          <w:lang w:eastAsia="ru-RU"/>
        </w:rPr>
        <w:t>ицевого счета Абонента за выполненные работы.</w:t>
      </w:r>
    </w:p>
    <w:p w:rsidR="0040689A" w:rsidRP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5.11. Основанием для списания денежных сре</w:t>
      </w:r>
      <w:proofErr w:type="gramStart"/>
      <w:r w:rsidRPr="0040689A">
        <w:rPr>
          <w:rFonts w:ascii="Arial" w:eastAsia="Times New Roman" w:hAnsi="Arial" w:cs="Arial"/>
          <w:color w:val="000000"/>
          <w:sz w:val="18"/>
          <w:szCs w:val="18"/>
          <w:lang w:eastAsia="ru-RU"/>
        </w:rPr>
        <w:t>дств с л</w:t>
      </w:r>
      <w:proofErr w:type="gramEnd"/>
      <w:r w:rsidRPr="0040689A">
        <w:rPr>
          <w:rFonts w:ascii="Arial" w:eastAsia="Times New Roman" w:hAnsi="Arial" w:cs="Arial"/>
          <w:color w:val="000000"/>
          <w:sz w:val="18"/>
          <w:szCs w:val="18"/>
          <w:lang w:eastAsia="ru-RU"/>
        </w:rPr>
        <w:t xml:space="preserve">ицевого счета Абонента в счет оказанных услуг связи являются показания автоматизированной системы расчетов (программного контроля соединений и </w:t>
      </w:r>
      <w:proofErr w:type="spellStart"/>
      <w:r w:rsidRPr="0040689A">
        <w:rPr>
          <w:rFonts w:ascii="Arial" w:eastAsia="Times New Roman" w:hAnsi="Arial" w:cs="Arial"/>
          <w:color w:val="000000"/>
          <w:sz w:val="18"/>
          <w:szCs w:val="18"/>
          <w:lang w:eastAsia="ru-RU"/>
        </w:rPr>
        <w:t>биллинга</w:t>
      </w:r>
      <w:proofErr w:type="spellEnd"/>
      <w:r w:rsidRPr="0040689A">
        <w:rPr>
          <w:rFonts w:ascii="Arial" w:eastAsia="Times New Roman" w:hAnsi="Arial" w:cs="Arial"/>
          <w:color w:val="000000"/>
          <w:sz w:val="18"/>
          <w:szCs w:val="18"/>
          <w:lang w:eastAsia="ru-RU"/>
        </w:rPr>
        <w:t>).</w:t>
      </w:r>
      <w:r w:rsidRPr="0040689A">
        <w:rPr>
          <w:rFonts w:ascii="Arial" w:eastAsia="Times New Roman" w:hAnsi="Arial" w:cs="Arial"/>
          <w:color w:val="000000"/>
          <w:sz w:val="18"/>
          <w:szCs w:val="18"/>
          <w:lang w:eastAsia="ru-RU"/>
        </w:rPr>
        <w:br/>
        <w:t> </w:t>
      </w:r>
    </w:p>
    <w:p w:rsidR="0040689A" w:rsidRPr="0040689A" w:rsidRDefault="0040689A" w:rsidP="00C27E00">
      <w:pPr>
        <w:numPr>
          <w:ilvl w:val="0"/>
          <w:numId w:val="3"/>
        </w:numPr>
        <w:spacing w:after="90" w:line="240" w:lineRule="auto"/>
        <w:ind w:left="525"/>
        <w:jc w:val="center"/>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ОТВЕТСТВЕННОСТЬ СТОРОН</w:t>
      </w:r>
      <w:r w:rsidRPr="0040689A">
        <w:rPr>
          <w:rFonts w:ascii="Arial" w:eastAsia="Times New Roman" w:hAnsi="Arial" w:cs="Arial"/>
          <w:color w:val="000000"/>
          <w:sz w:val="18"/>
          <w:szCs w:val="18"/>
          <w:lang w:eastAsia="ru-RU"/>
        </w:rPr>
        <w:t>.</w:t>
      </w:r>
    </w:p>
    <w:p w:rsidR="0040689A" w:rsidRP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6.1. За невыполнение или ненадлежащее выполнение обязательств по настоящему Договору Оператор и Абонент несут ответственность в соответствии с действующим законодательством РФ.</w:t>
      </w:r>
    </w:p>
    <w:p w:rsidR="0040689A" w:rsidRP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6.2. Оператор не несет ответственности за содержание информации, передаваемой или принимаемой Абонентом по сети, за недостатки услуг связи, возникшие вследствие использования Абонентом несертифицированного оконечного оборудования, нелицензионного программного обеспечения либо оборудования, которое было изменено или модифицировано без согласования с Оператором.</w:t>
      </w:r>
    </w:p>
    <w:p w:rsidR="0040689A" w:rsidRP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6.3. Оператор не несет ответственности за приостановление оказания услуги в случае повреждения оборудования в связи с действиями третьих лиц (умышленных или неосторожных), приведших к невозможности оказания услуг по Договору.</w:t>
      </w:r>
    </w:p>
    <w:p w:rsid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6.4. Оператор не несет ответственности за приостановление оказания услуги в случае повреждения оборудования, каналов связи или иных прочих обстоятельств вне зоны ответственности Оператора, повлекших невозможность оказания услуги Оператором.</w:t>
      </w:r>
    </w:p>
    <w:p w:rsidR="00C27E00" w:rsidRPr="0040689A" w:rsidRDefault="00C27E00" w:rsidP="00C27E00">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6.5</w:t>
      </w:r>
      <w:r w:rsidRPr="0040689A">
        <w:rPr>
          <w:rFonts w:ascii="Arial" w:eastAsia="Times New Roman" w:hAnsi="Arial" w:cs="Arial"/>
          <w:color w:val="000000"/>
          <w:sz w:val="18"/>
          <w:szCs w:val="18"/>
          <w:lang w:eastAsia="ru-RU"/>
        </w:rPr>
        <w:t xml:space="preserve">. Оператор не несет ответственности за </w:t>
      </w:r>
      <w:r>
        <w:rPr>
          <w:rFonts w:ascii="Arial" w:eastAsia="Times New Roman" w:hAnsi="Arial" w:cs="Arial"/>
          <w:color w:val="000000"/>
          <w:sz w:val="18"/>
          <w:szCs w:val="18"/>
          <w:lang w:eastAsia="ru-RU"/>
        </w:rPr>
        <w:t xml:space="preserve">ухудшение качества услуги либо </w:t>
      </w:r>
      <w:r w:rsidRPr="0040689A">
        <w:rPr>
          <w:rFonts w:ascii="Arial" w:eastAsia="Times New Roman" w:hAnsi="Arial" w:cs="Arial"/>
          <w:color w:val="000000"/>
          <w:sz w:val="18"/>
          <w:szCs w:val="18"/>
          <w:lang w:eastAsia="ru-RU"/>
        </w:rPr>
        <w:t>приостано</w:t>
      </w:r>
      <w:r>
        <w:rPr>
          <w:rFonts w:ascii="Arial" w:eastAsia="Times New Roman" w:hAnsi="Arial" w:cs="Arial"/>
          <w:color w:val="000000"/>
          <w:sz w:val="18"/>
          <w:szCs w:val="18"/>
          <w:lang w:eastAsia="ru-RU"/>
        </w:rPr>
        <w:t>вление оказания услуги в случае, описанном в п. 3.2.</w:t>
      </w:r>
    </w:p>
    <w:p w:rsidR="0040689A" w:rsidRPr="0040689A" w:rsidRDefault="00C27E00" w:rsidP="00C27E00">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6.6</w:t>
      </w:r>
      <w:r w:rsidR="0040689A" w:rsidRPr="0040689A">
        <w:rPr>
          <w:rFonts w:ascii="Arial" w:eastAsia="Times New Roman" w:hAnsi="Arial" w:cs="Arial"/>
          <w:color w:val="000000"/>
          <w:sz w:val="18"/>
          <w:szCs w:val="18"/>
          <w:lang w:eastAsia="ru-RU"/>
        </w:rPr>
        <w:t>. Абонент самостоятельно обеспечивает и несет ответственность за сохранность и защиту своей информации, своего программного и аппаратного обеспечения при использовании им Услуг Оператора.</w:t>
      </w:r>
    </w:p>
    <w:p w:rsidR="0040689A" w:rsidRDefault="00C27E00" w:rsidP="00C27E00">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6.7</w:t>
      </w:r>
      <w:r w:rsidR="0040689A" w:rsidRPr="0040689A">
        <w:rPr>
          <w:rFonts w:ascii="Arial" w:eastAsia="Times New Roman" w:hAnsi="Arial" w:cs="Arial"/>
          <w:color w:val="000000"/>
          <w:sz w:val="18"/>
          <w:szCs w:val="18"/>
          <w:lang w:eastAsia="ru-RU"/>
        </w:rPr>
        <w:t>. Абонент несет ответственность перед Оператором за несоблюдение запрета на подключение к абонентской линии оборудования, не соответствующего установленным требованиям.</w:t>
      </w:r>
    </w:p>
    <w:p w:rsidR="00C27E00" w:rsidRPr="0040689A" w:rsidRDefault="00C27E00" w:rsidP="00C27E00">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6.8</w:t>
      </w:r>
      <w:r w:rsidRPr="0040689A">
        <w:rPr>
          <w:rFonts w:ascii="Arial" w:eastAsia="Times New Roman" w:hAnsi="Arial" w:cs="Arial"/>
          <w:color w:val="000000"/>
          <w:sz w:val="18"/>
          <w:szCs w:val="18"/>
          <w:lang w:eastAsia="ru-RU"/>
        </w:rPr>
        <w:t xml:space="preserve">. Абонент </w:t>
      </w:r>
      <w:r>
        <w:rPr>
          <w:rFonts w:ascii="Arial" w:eastAsia="Times New Roman" w:hAnsi="Arial" w:cs="Arial"/>
          <w:color w:val="000000"/>
          <w:sz w:val="18"/>
          <w:szCs w:val="18"/>
          <w:lang w:eastAsia="ru-RU"/>
        </w:rPr>
        <w:t>берет на себя все риски, описанные в п. 3.2. а также использование любого беспроводного оборудования.</w:t>
      </w:r>
    </w:p>
    <w:p w:rsidR="0040689A" w:rsidRPr="0040689A" w:rsidRDefault="00C27E00" w:rsidP="00C27E00">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6.9</w:t>
      </w:r>
      <w:r w:rsidR="0040689A" w:rsidRPr="0040689A">
        <w:rPr>
          <w:rFonts w:ascii="Arial" w:eastAsia="Times New Roman" w:hAnsi="Arial" w:cs="Arial"/>
          <w:color w:val="000000"/>
          <w:sz w:val="18"/>
          <w:szCs w:val="18"/>
          <w:lang w:eastAsia="ru-RU"/>
        </w:rPr>
        <w:t xml:space="preserve">. </w:t>
      </w:r>
      <w:proofErr w:type="gramStart"/>
      <w:r w:rsidR="0040689A" w:rsidRPr="0040689A">
        <w:rPr>
          <w:rFonts w:ascii="Arial" w:eastAsia="Times New Roman" w:hAnsi="Arial" w:cs="Arial"/>
          <w:color w:val="000000"/>
          <w:sz w:val="18"/>
          <w:szCs w:val="18"/>
          <w:lang w:eastAsia="ru-RU"/>
        </w:rPr>
        <w:t>Оператор не несет ответственность перед Абонентом за неисполнение или ненадлежащее исполнение договорных обязательств, за качество Услуг, за нарушение сроков оказания Услуг и сроков устранения недостатков в случаях, когда данные обстоятельства произошли вследствие непреодолимой силы, вины Абонента или по причинам повреждений и технических остановок сетевых ресурсов, находящихся вне зоны обслуживания Оператора связи.</w:t>
      </w:r>
      <w:proofErr w:type="gramEnd"/>
    </w:p>
    <w:p w:rsidR="0040689A" w:rsidRPr="0040689A" w:rsidRDefault="00C27E00" w:rsidP="00C27E00">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6.10</w:t>
      </w:r>
      <w:r w:rsidR="0040689A" w:rsidRPr="0040689A">
        <w:rPr>
          <w:rFonts w:ascii="Arial" w:eastAsia="Times New Roman" w:hAnsi="Arial" w:cs="Arial"/>
          <w:color w:val="000000"/>
          <w:sz w:val="18"/>
          <w:szCs w:val="18"/>
          <w:lang w:eastAsia="ru-RU"/>
        </w:rPr>
        <w:t>. Во всех случаях приостановления оказания Услуг по вине Абонента либо вследствие непреодолимой силы, Оператор не несет ответственности за возможные убытки Абонента, причиненные такими действиями.</w:t>
      </w:r>
      <w:r w:rsidR="0040689A" w:rsidRPr="0040689A">
        <w:rPr>
          <w:rFonts w:ascii="Arial" w:eastAsia="Times New Roman" w:hAnsi="Arial" w:cs="Arial"/>
          <w:color w:val="000000"/>
          <w:sz w:val="18"/>
          <w:szCs w:val="18"/>
          <w:lang w:eastAsia="ru-RU"/>
        </w:rPr>
        <w:br/>
        <w:t> </w:t>
      </w:r>
    </w:p>
    <w:p w:rsidR="0040689A" w:rsidRPr="0040689A" w:rsidRDefault="0040689A" w:rsidP="00C27E00">
      <w:pPr>
        <w:numPr>
          <w:ilvl w:val="0"/>
          <w:numId w:val="3"/>
        </w:numPr>
        <w:spacing w:after="90" w:line="240" w:lineRule="auto"/>
        <w:ind w:left="525"/>
        <w:jc w:val="center"/>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СРОК ДЕЙСТВИЯ ДОГОВОРА.</w:t>
      </w:r>
    </w:p>
    <w:p w:rsidR="0040689A" w:rsidRP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7.1 Договор вступает в силу с момента его подписания сторонами</w:t>
      </w:r>
      <w:r w:rsidR="00C27E00">
        <w:rPr>
          <w:rFonts w:ascii="Arial" w:eastAsia="Times New Roman" w:hAnsi="Arial" w:cs="Arial"/>
          <w:color w:val="000000"/>
          <w:sz w:val="18"/>
          <w:szCs w:val="18"/>
          <w:lang w:eastAsia="ru-RU"/>
        </w:rPr>
        <w:t xml:space="preserve"> либо </w:t>
      </w:r>
      <w:r w:rsidR="009D532F" w:rsidRPr="0040689A">
        <w:rPr>
          <w:rFonts w:ascii="Arial" w:eastAsia="Times New Roman" w:hAnsi="Arial" w:cs="Arial"/>
          <w:color w:val="000000"/>
          <w:sz w:val="18"/>
          <w:szCs w:val="18"/>
          <w:lang w:eastAsia="ru-RU"/>
        </w:rPr>
        <w:t>осуществления действий</w:t>
      </w:r>
      <w:r w:rsidR="009D532F">
        <w:rPr>
          <w:rFonts w:ascii="Arial" w:eastAsia="Times New Roman" w:hAnsi="Arial" w:cs="Arial"/>
          <w:color w:val="000000"/>
          <w:sz w:val="18"/>
          <w:szCs w:val="18"/>
          <w:lang w:eastAsia="ru-RU"/>
        </w:rPr>
        <w:t xml:space="preserve"> п.1.6.</w:t>
      </w:r>
      <w:r w:rsidRPr="0040689A">
        <w:rPr>
          <w:rFonts w:ascii="Arial" w:eastAsia="Times New Roman" w:hAnsi="Arial" w:cs="Arial"/>
          <w:color w:val="000000"/>
          <w:sz w:val="18"/>
          <w:szCs w:val="18"/>
          <w:lang w:eastAsia="ru-RU"/>
        </w:rPr>
        <w:t xml:space="preserve"> и действует неопределенное время.</w:t>
      </w:r>
    </w:p>
    <w:p w:rsidR="0040689A" w:rsidRP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7.2</w:t>
      </w:r>
      <w:proofErr w:type="gramStart"/>
      <w:r w:rsidRPr="0040689A">
        <w:rPr>
          <w:rFonts w:ascii="Arial" w:eastAsia="Times New Roman" w:hAnsi="Arial" w:cs="Arial"/>
          <w:color w:val="000000"/>
          <w:sz w:val="18"/>
          <w:szCs w:val="18"/>
          <w:lang w:eastAsia="ru-RU"/>
        </w:rPr>
        <w:t xml:space="preserve"> П</w:t>
      </w:r>
      <w:proofErr w:type="gramEnd"/>
      <w:r w:rsidRPr="0040689A">
        <w:rPr>
          <w:rFonts w:ascii="Arial" w:eastAsia="Times New Roman" w:hAnsi="Arial" w:cs="Arial"/>
          <w:color w:val="000000"/>
          <w:sz w:val="18"/>
          <w:szCs w:val="18"/>
          <w:lang w:eastAsia="ru-RU"/>
        </w:rPr>
        <w:t>о письменному соглашению сторон в договор могут быть внесены изменения и дополнения.</w:t>
      </w:r>
    </w:p>
    <w:p w:rsidR="0040689A" w:rsidRDefault="0040689A" w:rsidP="00C27E00">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7.3 </w:t>
      </w:r>
      <w:proofErr w:type="gramStart"/>
      <w:r w:rsidRPr="0040689A">
        <w:rPr>
          <w:rFonts w:ascii="Arial" w:eastAsia="Times New Roman" w:hAnsi="Arial" w:cs="Arial"/>
          <w:color w:val="000000"/>
          <w:sz w:val="18"/>
          <w:szCs w:val="18"/>
          <w:lang w:eastAsia="ru-RU"/>
        </w:rPr>
        <w:t>Договор</w:t>
      </w:r>
      <w:proofErr w:type="gramEnd"/>
      <w:r w:rsidRPr="0040689A">
        <w:rPr>
          <w:rFonts w:ascii="Arial" w:eastAsia="Times New Roman" w:hAnsi="Arial" w:cs="Arial"/>
          <w:color w:val="000000"/>
          <w:sz w:val="18"/>
          <w:szCs w:val="18"/>
          <w:lang w:eastAsia="ru-RU"/>
        </w:rPr>
        <w:t xml:space="preserve"> может быть расторгнут в любое время по соглашению сторон.</w:t>
      </w:r>
    </w:p>
    <w:p w:rsidR="009D532F" w:rsidRPr="0040689A" w:rsidRDefault="009D532F" w:rsidP="00C27E00">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7.4. </w:t>
      </w:r>
      <w:proofErr w:type="gramStart"/>
      <w:r>
        <w:rPr>
          <w:rFonts w:ascii="Arial" w:eastAsia="Times New Roman" w:hAnsi="Arial" w:cs="Arial"/>
          <w:color w:val="000000"/>
          <w:sz w:val="18"/>
          <w:szCs w:val="18"/>
          <w:lang w:eastAsia="ru-RU"/>
        </w:rPr>
        <w:t>Договор</w:t>
      </w:r>
      <w:proofErr w:type="gramEnd"/>
      <w:r>
        <w:rPr>
          <w:rFonts w:ascii="Arial" w:eastAsia="Times New Roman" w:hAnsi="Arial" w:cs="Arial"/>
          <w:color w:val="000000"/>
          <w:sz w:val="18"/>
          <w:szCs w:val="18"/>
          <w:lang w:eastAsia="ru-RU"/>
        </w:rPr>
        <w:t xml:space="preserve"> может быть расторгнут при ухудшении качества услуг связи, подключенных посредством беспроводного доступа к услугам Оператора, описанных в п.3.2.</w:t>
      </w:r>
    </w:p>
    <w:p w:rsidR="0040689A" w:rsidRPr="0040689A" w:rsidRDefault="009D532F" w:rsidP="00C27E00">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7.5.</w:t>
      </w:r>
      <w:r w:rsidR="0040689A" w:rsidRPr="0040689A">
        <w:rPr>
          <w:rFonts w:ascii="Arial" w:eastAsia="Times New Roman" w:hAnsi="Arial" w:cs="Arial"/>
          <w:color w:val="000000"/>
          <w:sz w:val="18"/>
          <w:szCs w:val="18"/>
          <w:lang w:eastAsia="ru-RU"/>
        </w:rPr>
        <w:t xml:space="preserve"> Договор может быть приостановлен:</w:t>
      </w:r>
    </w:p>
    <w:p w:rsidR="0040689A" w:rsidRPr="0040689A" w:rsidRDefault="0040689A" w:rsidP="009D532F">
      <w:pPr>
        <w:spacing w:after="90" w:line="240" w:lineRule="auto"/>
        <w:ind w:left="18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по заявлению Абонента;</w:t>
      </w:r>
    </w:p>
    <w:p w:rsidR="0040689A" w:rsidRPr="0040689A" w:rsidRDefault="0040689A" w:rsidP="009D532F">
      <w:pPr>
        <w:spacing w:after="90" w:line="240" w:lineRule="auto"/>
        <w:ind w:left="1800"/>
        <w:rPr>
          <w:rFonts w:ascii="Arial" w:eastAsia="Times New Roman" w:hAnsi="Arial" w:cs="Arial"/>
          <w:color w:val="000000"/>
          <w:sz w:val="18"/>
          <w:szCs w:val="18"/>
          <w:lang w:eastAsia="ru-RU"/>
        </w:rPr>
      </w:pPr>
      <w:proofErr w:type="gramStart"/>
      <w:r w:rsidRPr="0040689A">
        <w:rPr>
          <w:rFonts w:ascii="Arial" w:eastAsia="Times New Roman" w:hAnsi="Arial" w:cs="Arial"/>
          <w:color w:val="000000"/>
          <w:sz w:val="18"/>
          <w:szCs w:val="18"/>
          <w:lang w:eastAsia="ru-RU"/>
        </w:rPr>
        <w:t xml:space="preserve">по инициативе Оператора в случае нарушения Абонентом требований, связанных с оказанием услуг, установленных ФЗ «О связи», Правилами оказания услуг связи по передаче данных,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 настоящим Договором, в том числе нарушения сроков оплаты оказанных Абоненту Услуг, до устранения Абонентом допущенных нарушений, а также при отсутствии в течение трёх месяцев на лицевом счёте Абонента суммы, достаточной для списания</w:t>
      </w:r>
      <w:proofErr w:type="gramEnd"/>
      <w:r w:rsidRPr="0040689A">
        <w:rPr>
          <w:rFonts w:ascii="Arial" w:eastAsia="Times New Roman" w:hAnsi="Arial" w:cs="Arial"/>
          <w:color w:val="000000"/>
          <w:sz w:val="18"/>
          <w:szCs w:val="18"/>
          <w:lang w:eastAsia="ru-RU"/>
        </w:rPr>
        <w:t xml:space="preserve"> абонентской платы.</w:t>
      </w:r>
    </w:p>
    <w:p w:rsidR="0040689A" w:rsidRPr="0040689A" w:rsidRDefault="009D532F" w:rsidP="009D532F">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7.6</w:t>
      </w:r>
      <w:r w:rsidR="0040689A" w:rsidRPr="0040689A">
        <w:rPr>
          <w:rFonts w:ascii="Arial" w:eastAsia="Times New Roman" w:hAnsi="Arial" w:cs="Arial"/>
          <w:color w:val="000000"/>
          <w:sz w:val="18"/>
          <w:szCs w:val="18"/>
          <w:lang w:eastAsia="ru-RU"/>
        </w:rPr>
        <w:t>. Договор может быть расторгнут:</w:t>
      </w:r>
    </w:p>
    <w:p w:rsidR="0040689A" w:rsidRPr="0040689A" w:rsidRDefault="0040689A" w:rsidP="009D532F">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по заявлению Абонента об отказе от предоставления Услуг, направляемому Оператору не менее чем за 10 дней до даты расторжения;</w:t>
      </w:r>
    </w:p>
    <w:p w:rsidR="0040689A" w:rsidRPr="0040689A" w:rsidRDefault="0040689A" w:rsidP="009D532F">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при отсутствии технической возможности предоставления Услуг сети при переезде Абонента на новый адрес;</w:t>
      </w:r>
    </w:p>
    <w:p w:rsidR="0040689A" w:rsidRPr="0040689A" w:rsidRDefault="0040689A" w:rsidP="009D532F">
      <w:pPr>
        <w:spacing w:after="90" w:line="240" w:lineRule="auto"/>
        <w:ind w:left="1215"/>
        <w:rPr>
          <w:rFonts w:ascii="Arial" w:eastAsia="Times New Roman" w:hAnsi="Arial" w:cs="Arial"/>
          <w:color w:val="000000"/>
          <w:sz w:val="18"/>
          <w:szCs w:val="18"/>
          <w:lang w:eastAsia="ru-RU"/>
        </w:rPr>
      </w:pPr>
      <w:proofErr w:type="gramStart"/>
      <w:r w:rsidRPr="0040689A">
        <w:rPr>
          <w:rFonts w:ascii="Arial" w:eastAsia="Times New Roman" w:hAnsi="Arial" w:cs="Arial"/>
          <w:color w:val="000000"/>
          <w:sz w:val="18"/>
          <w:szCs w:val="18"/>
          <w:lang w:eastAsia="ru-RU"/>
        </w:rPr>
        <w:t xml:space="preserve">по инициативе Оператора по истечении 6-месячного срока со дня получения Абонентом уведомления в письменной форме о намерении приостановить оказание Услуг по причине </w:t>
      </w:r>
      <w:proofErr w:type="spellStart"/>
      <w:r w:rsidRPr="0040689A">
        <w:rPr>
          <w:rFonts w:ascii="Arial" w:eastAsia="Times New Roman" w:hAnsi="Arial" w:cs="Arial"/>
          <w:color w:val="000000"/>
          <w:sz w:val="18"/>
          <w:szCs w:val="18"/>
          <w:lang w:eastAsia="ru-RU"/>
        </w:rPr>
        <w:t>неустранения</w:t>
      </w:r>
      <w:proofErr w:type="spellEnd"/>
      <w:r w:rsidRPr="0040689A">
        <w:rPr>
          <w:rFonts w:ascii="Arial" w:eastAsia="Times New Roman" w:hAnsi="Arial" w:cs="Arial"/>
          <w:color w:val="000000"/>
          <w:sz w:val="18"/>
          <w:szCs w:val="18"/>
          <w:lang w:eastAsia="ru-RU"/>
        </w:rPr>
        <w:t xml:space="preserve"> нарушений требований, связанных с оказанием Услуг, установленных Федеральным законом "О связи", Правилами оказания услуг связи по передаче данных,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 и Договором, в том числе нарушения сроков оплаты оказанных Абоненту Услуг;</w:t>
      </w:r>
      <w:proofErr w:type="gramEnd"/>
    </w:p>
    <w:p w:rsidR="0040689A" w:rsidRPr="0040689A" w:rsidRDefault="0040689A" w:rsidP="009D532F">
      <w:pPr>
        <w:spacing w:after="90" w:line="240" w:lineRule="auto"/>
        <w:ind w:left="121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lastRenderedPageBreak/>
        <w:t>в случае прекращения у Абонента права владения и (или) пользования помещением, в котором установлено пользовательское (оконечное) оборудование.</w:t>
      </w:r>
    </w:p>
    <w:p w:rsidR="0040689A" w:rsidRPr="0040689A" w:rsidRDefault="009D532F" w:rsidP="009D532F">
      <w:pPr>
        <w:spacing w:after="90" w:line="240" w:lineRule="auto"/>
        <w:ind w:left="690"/>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7.7</w:t>
      </w:r>
      <w:r w:rsidR="0040689A" w:rsidRPr="0040689A">
        <w:rPr>
          <w:rFonts w:ascii="Arial" w:eastAsia="Times New Roman" w:hAnsi="Arial" w:cs="Arial"/>
          <w:color w:val="000000"/>
          <w:sz w:val="18"/>
          <w:szCs w:val="18"/>
          <w:lang w:eastAsia="ru-RU"/>
        </w:rPr>
        <w:t>. Расторжение договора не освобождает Стороны от проведения взаиморасчетов по обязательствам, а также от ответственности по настоящему Договору.</w:t>
      </w:r>
      <w:r w:rsidR="0040689A" w:rsidRPr="0040689A">
        <w:rPr>
          <w:rFonts w:ascii="Arial" w:eastAsia="Times New Roman" w:hAnsi="Arial" w:cs="Arial"/>
          <w:color w:val="000000"/>
          <w:sz w:val="18"/>
          <w:szCs w:val="18"/>
          <w:lang w:eastAsia="ru-RU"/>
        </w:rPr>
        <w:br/>
        <w:t> </w:t>
      </w:r>
    </w:p>
    <w:p w:rsidR="0040689A" w:rsidRPr="0040689A" w:rsidRDefault="0040689A" w:rsidP="009D532F">
      <w:pPr>
        <w:numPr>
          <w:ilvl w:val="0"/>
          <w:numId w:val="3"/>
        </w:numPr>
        <w:spacing w:after="90" w:line="240" w:lineRule="auto"/>
        <w:ind w:left="525"/>
        <w:jc w:val="center"/>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ПРОЧИЕ УСЛОВИЯ</w:t>
      </w:r>
      <w:r w:rsidRPr="0040689A">
        <w:rPr>
          <w:rFonts w:ascii="Arial" w:eastAsia="Times New Roman" w:hAnsi="Arial" w:cs="Arial"/>
          <w:color w:val="000000"/>
          <w:sz w:val="18"/>
          <w:szCs w:val="18"/>
          <w:lang w:eastAsia="ru-RU"/>
        </w:rPr>
        <w:t>.</w:t>
      </w:r>
    </w:p>
    <w:p w:rsidR="0040689A" w:rsidRPr="0040689A" w:rsidRDefault="0040689A" w:rsidP="009D532F">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8.1. Во всем остальном, что не предусмотрено настоящим Договором, стороны руководствуются действующим законодательством, регулирующим правоотношения сторон по оказанию услуг связи.</w:t>
      </w:r>
    </w:p>
    <w:p w:rsidR="0040689A" w:rsidRPr="0040689A" w:rsidRDefault="0040689A" w:rsidP="0019766D">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8.2. Споры по Договору подлежат обязательному рассмотрению в претензионном порядке. Срок рассмотрения претензии не более 30 дней с момента ее получения.</w:t>
      </w:r>
    </w:p>
    <w:p w:rsidR="0040689A" w:rsidRPr="007F4B4B" w:rsidRDefault="0040689A" w:rsidP="0019766D">
      <w:pPr>
        <w:spacing w:after="90" w:line="240" w:lineRule="auto"/>
        <w:ind w:left="69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8.3. Споры по Договору при невозможности их разрешения в претензионном порядке разрешаются в суде в установленном порядке в соответствии с законодательством Российской Федерации.</w:t>
      </w:r>
    </w:p>
    <w:p w:rsidR="00FA67FF" w:rsidRPr="007F4B4B" w:rsidRDefault="00FA67FF" w:rsidP="00FA67FF">
      <w:pPr>
        <w:spacing w:after="90" w:line="240" w:lineRule="auto"/>
        <w:ind w:left="1050"/>
        <w:rPr>
          <w:rFonts w:ascii="Arial" w:eastAsia="Times New Roman" w:hAnsi="Arial" w:cs="Arial"/>
          <w:color w:val="000000"/>
          <w:sz w:val="18"/>
          <w:szCs w:val="18"/>
          <w:lang w:eastAsia="ru-RU"/>
        </w:rPr>
      </w:pPr>
    </w:p>
    <w:p w:rsidR="00185A82" w:rsidRPr="007F4B4B" w:rsidRDefault="00185A82" w:rsidP="00185A82">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ОПЕРАТОР СВЯЗИ:</w:t>
      </w:r>
    </w:p>
    <w:p w:rsidR="00185A82" w:rsidRPr="007F4B4B" w:rsidRDefault="00185A82" w:rsidP="00185A82">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 xml:space="preserve">Индивидуальный предприниматель </w:t>
      </w:r>
      <w:proofErr w:type="spellStart"/>
      <w:r w:rsidRPr="007F4B4B">
        <w:rPr>
          <w:rFonts w:ascii="Arial" w:eastAsia="Times New Roman" w:hAnsi="Arial" w:cs="Arial"/>
          <w:b/>
          <w:bCs/>
          <w:color w:val="000000"/>
          <w:sz w:val="18"/>
          <w:szCs w:val="18"/>
          <w:lang w:eastAsia="ru-RU"/>
        </w:rPr>
        <w:t>Абсатаров</w:t>
      </w:r>
      <w:proofErr w:type="spellEnd"/>
      <w:r w:rsidRPr="007F4B4B">
        <w:rPr>
          <w:rFonts w:ascii="Arial" w:eastAsia="Times New Roman" w:hAnsi="Arial" w:cs="Arial"/>
          <w:b/>
          <w:bCs/>
          <w:color w:val="000000"/>
          <w:sz w:val="18"/>
          <w:szCs w:val="18"/>
          <w:lang w:eastAsia="ru-RU"/>
        </w:rPr>
        <w:t xml:space="preserve"> И.Т.</w:t>
      </w:r>
    </w:p>
    <w:p w:rsidR="00185A82" w:rsidRPr="007F4B4B" w:rsidRDefault="00185A82" w:rsidP="00185A82">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 xml:space="preserve">Адрес: Республика Карелия, </w:t>
      </w:r>
      <w:proofErr w:type="spellStart"/>
      <w:r w:rsidRPr="007F4B4B">
        <w:rPr>
          <w:rFonts w:ascii="Arial" w:eastAsia="Times New Roman" w:hAnsi="Arial" w:cs="Arial"/>
          <w:b/>
          <w:bCs/>
          <w:color w:val="000000"/>
          <w:sz w:val="18"/>
          <w:szCs w:val="18"/>
          <w:lang w:eastAsia="ru-RU"/>
        </w:rPr>
        <w:t>Кондопожский</w:t>
      </w:r>
      <w:proofErr w:type="spellEnd"/>
      <w:r w:rsidRPr="007F4B4B">
        <w:rPr>
          <w:rFonts w:ascii="Arial" w:eastAsia="Times New Roman" w:hAnsi="Arial" w:cs="Arial"/>
          <w:b/>
          <w:bCs/>
          <w:color w:val="000000"/>
          <w:sz w:val="18"/>
          <w:szCs w:val="18"/>
          <w:lang w:eastAsia="ru-RU"/>
        </w:rPr>
        <w:t xml:space="preserve"> район, с. </w:t>
      </w:r>
      <w:proofErr w:type="spellStart"/>
      <w:r w:rsidRPr="007F4B4B">
        <w:rPr>
          <w:rFonts w:ascii="Arial" w:eastAsia="Times New Roman" w:hAnsi="Arial" w:cs="Arial"/>
          <w:b/>
          <w:bCs/>
          <w:color w:val="000000"/>
          <w:sz w:val="18"/>
          <w:szCs w:val="18"/>
          <w:lang w:eastAsia="ru-RU"/>
        </w:rPr>
        <w:t>Кончезеро</w:t>
      </w:r>
      <w:proofErr w:type="spellEnd"/>
      <w:r w:rsidRPr="007F4B4B">
        <w:rPr>
          <w:rFonts w:ascii="Arial" w:eastAsia="Times New Roman" w:hAnsi="Arial" w:cs="Arial"/>
          <w:b/>
          <w:bCs/>
          <w:color w:val="000000"/>
          <w:sz w:val="18"/>
          <w:szCs w:val="18"/>
          <w:lang w:eastAsia="ru-RU"/>
        </w:rPr>
        <w:t xml:space="preserve">, ул. </w:t>
      </w:r>
      <w:r>
        <w:rPr>
          <w:rFonts w:ascii="Arial" w:eastAsia="Times New Roman" w:hAnsi="Arial" w:cs="Arial"/>
          <w:b/>
          <w:bCs/>
          <w:color w:val="000000"/>
          <w:sz w:val="18"/>
          <w:szCs w:val="18"/>
          <w:lang w:eastAsia="ru-RU"/>
        </w:rPr>
        <w:t>Солнечная</w:t>
      </w:r>
      <w:r w:rsidRPr="007F4B4B">
        <w:rPr>
          <w:rFonts w:ascii="Arial" w:eastAsia="Times New Roman" w:hAnsi="Arial" w:cs="Arial"/>
          <w:b/>
          <w:bCs/>
          <w:color w:val="000000"/>
          <w:sz w:val="18"/>
          <w:szCs w:val="18"/>
          <w:lang w:eastAsia="ru-RU"/>
        </w:rPr>
        <w:t>, д. 1</w:t>
      </w:r>
      <w:r>
        <w:rPr>
          <w:rFonts w:ascii="Arial" w:eastAsia="Times New Roman" w:hAnsi="Arial" w:cs="Arial"/>
          <w:b/>
          <w:bCs/>
          <w:color w:val="000000"/>
          <w:sz w:val="18"/>
          <w:szCs w:val="18"/>
          <w:lang w:eastAsia="ru-RU"/>
        </w:rPr>
        <w:t>0</w:t>
      </w:r>
    </w:p>
    <w:p w:rsidR="00185A82" w:rsidRPr="009C429D" w:rsidRDefault="00185A82" w:rsidP="00185A82">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ИНН: 100302523306</w:t>
      </w:r>
    </w:p>
    <w:p w:rsidR="00185A82" w:rsidRPr="009C429D" w:rsidRDefault="00185A82" w:rsidP="00185A82">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ОГРНИП: 309103905700028</w:t>
      </w:r>
    </w:p>
    <w:p w:rsidR="00185A82" w:rsidRPr="009C429D" w:rsidRDefault="00185A82" w:rsidP="00185A82">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Расчётный счёт: 40802810325000010248</w:t>
      </w:r>
    </w:p>
    <w:p w:rsidR="00185A82" w:rsidRPr="009C429D" w:rsidRDefault="00185A82" w:rsidP="00185A82">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Банк: КАРЕЛЬСКОЕ ОТДЕЛЕНИЕ N8628 ПАО СБЕРБАНК</w:t>
      </w:r>
    </w:p>
    <w:p w:rsidR="00185A82" w:rsidRPr="009C429D" w:rsidRDefault="00185A82" w:rsidP="00185A82">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БИК банка: 048602673</w:t>
      </w:r>
    </w:p>
    <w:p w:rsidR="00185A82" w:rsidRPr="009C429D" w:rsidRDefault="00185A82" w:rsidP="00185A82">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Корр. счёт банка: 30101810600000000673</w:t>
      </w:r>
    </w:p>
    <w:p w:rsidR="00185A82" w:rsidRPr="009C429D" w:rsidRDefault="00185A82" w:rsidP="00185A82">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ИНН банка: 7707083893</w:t>
      </w:r>
    </w:p>
    <w:p w:rsidR="00185A82" w:rsidRPr="007F4B4B" w:rsidRDefault="00185A82" w:rsidP="00185A82">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КПП банка: 100102001</w:t>
      </w:r>
    </w:p>
    <w:p w:rsidR="00185A82" w:rsidRPr="007F4B4B" w:rsidRDefault="00185A82" w:rsidP="00185A82">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тел.: +7-921-226-13-45</w:t>
      </w:r>
    </w:p>
    <w:p w:rsidR="00185A82" w:rsidRPr="001709A5" w:rsidRDefault="00185A82" w:rsidP="00185A82">
      <w:pPr>
        <w:spacing w:after="0" w:line="240" w:lineRule="exact"/>
        <w:rPr>
          <w:rFonts w:ascii="Arial" w:eastAsia="Times New Roman" w:hAnsi="Arial" w:cs="Arial"/>
          <w:b/>
          <w:bCs/>
          <w:color w:val="000000"/>
          <w:sz w:val="18"/>
          <w:szCs w:val="18"/>
          <w:lang w:val="en-US" w:eastAsia="ru-RU"/>
        </w:rPr>
      </w:pPr>
      <w:proofErr w:type="gramStart"/>
      <w:r w:rsidRPr="007F4B4B">
        <w:rPr>
          <w:rFonts w:ascii="Arial" w:eastAsia="Times New Roman" w:hAnsi="Arial" w:cs="Arial"/>
          <w:b/>
          <w:bCs/>
          <w:color w:val="000000"/>
          <w:sz w:val="18"/>
          <w:szCs w:val="18"/>
          <w:lang w:val="en-US" w:eastAsia="ru-RU"/>
        </w:rPr>
        <w:t>e</w:t>
      </w:r>
      <w:r w:rsidRPr="001709A5">
        <w:rPr>
          <w:rFonts w:ascii="Arial" w:eastAsia="Times New Roman" w:hAnsi="Arial" w:cs="Arial"/>
          <w:b/>
          <w:bCs/>
          <w:color w:val="000000"/>
          <w:sz w:val="18"/>
          <w:szCs w:val="18"/>
          <w:lang w:val="en-US" w:eastAsia="ru-RU"/>
        </w:rPr>
        <w:t>-</w:t>
      </w:r>
      <w:r w:rsidRPr="007F4B4B">
        <w:rPr>
          <w:rFonts w:ascii="Arial" w:eastAsia="Times New Roman" w:hAnsi="Arial" w:cs="Arial"/>
          <w:b/>
          <w:bCs/>
          <w:color w:val="000000"/>
          <w:sz w:val="18"/>
          <w:szCs w:val="18"/>
          <w:lang w:val="en-US" w:eastAsia="ru-RU"/>
        </w:rPr>
        <w:t>mail</w:t>
      </w:r>
      <w:proofErr w:type="gramEnd"/>
      <w:r w:rsidRPr="001709A5">
        <w:rPr>
          <w:rFonts w:ascii="Arial" w:eastAsia="Times New Roman" w:hAnsi="Arial" w:cs="Arial"/>
          <w:b/>
          <w:bCs/>
          <w:color w:val="000000"/>
          <w:sz w:val="18"/>
          <w:szCs w:val="18"/>
          <w:lang w:val="en-US" w:eastAsia="ru-RU"/>
        </w:rPr>
        <w:t xml:space="preserve">: </w:t>
      </w:r>
      <w:hyperlink r:id="rId6" w:history="1">
        <w:r w:rsidRPr="007F4B4B">
          <w:rPr>
            <w:rStyle w:val="a5"/>
            <w:rFonts w:ascii="Arial" w:eastAsia="Times New Roman" w:hAnsi="Arial" w:cs="Arial"/>
            <w:b/>
            <w:bCs/>
            <w:sz w:val="18"/>
            <w:szCs w:val="18"/>
            <w:lang w:val="en-US" w:eastAsia="ru-RU"/>
          </w:rPr>
          <w:t>telman</w:t>
        </w:r>
        <w:r w:rsidRPr="001709A5">
          <w:rPr>
            <w:rStyle w:val="a5"/>
            <w:rFonts w:ascii="Arial" w:eastAsia="Times New Roman" w:hAnsi="Arial" w:cs="Arial"/>
            <w:b/>
            <w:bCs/>
            <w:sz w:val="18"/>
            <w:szCs w:val="18"/>
            <w:lang w:val="en-US" w:eastAsia="ru-RU"/>
          </w:rPr>
          <w:t>-</w:t>
        </w:r>
        <w:r w:rsidRPr="007F4B4B">
          <w:rPr>
            <w:rStyle w:val="a5"/>
            <w:rFonts w:ascii="Arial" w:eastAsia="Times New Roman" w:hAnsi="Arial" w:cs="Arial"/>
            <w:b/>
            <w:bCs/>
            <w:sz w:val="18"/>
            <w:szCs w:val="18"/>
            <w:lang w:val="en-US" w:eastAsia="ru-RU"/>
          </w:rPr>
          <w:t>abs</w:t>
        </w:r>
        <w:r w:rsidRPr="001709A5">
          <w:rPr>
            <w:rStyle w:val="a5"/>
            <w:rFonts w:ascii="Arial" w:eastAsia="Times New Roman" w:hAnsi="Arial" w:cs="Arial"/>
            <w:b/>
            <w:bCs/>
            <w:sz w:val="18"/>
            <w:szCs w:val="18"/>
            <w:lang w:val="en-US" w:eastAsia="ru-RU"/>
          </w:rPr>
          <w:t>@</w:t>
        </w:r>
        <w:r w:rsidRPr="007F4B4B">
          <w:rPr>
            <w:rStyle w:val="a5"/>
            <w:rFonts w:ascii="Arial" w:eastAsia="Times New Roman" w:hAnsi="Arial" w:cs="Arial"/>
            <w:b/>
            <w:bCs/>
            <w:sz w:val="18"/>
            <w:szCs w:val="18"/>
            <w:lang w:val="en-US" w:eastAsia="ru-RU"/>
          </w:rPr>
          <w:t>mail</w:t>
        </w:r>
        <w:r w:rsidRPr="001709A5">
          <w:rPr>
            <w:rStyle w:val="a5"/>
            <w:rFonts w:ascii="Arial" w:eastAsia="Times New Roman" w:hAnsi="Arial" w:cs="Arial"/>
            <w:b/>
            <w:bCs/>
            <w:sz w:val="18"/>
            <w:szCs w:val="18"/>
            <w:lang w:val="en-US" w:eastAsia="ru-RU"/>
          </w:rPr>
          <w:t>.</w:t>
        </w:r>
        <w:r w:rsidRPr="007F4B4B">
          <w:rPr>
            <w:rStyle w:val="a5"/>
            <w:rFonts w:ascii="Arial" w:eastAsia="Times New Roman" w:hAnsi="Arial" w:cs="Arial"/>
            <w:b/>
            <w:bCs/>
            <w:sz w:val="18"/>
            <w:szCs w:val="18"/>
            <w:lang w:val="en-US" w:eastAsia="ru-RU"/>
          </w:rPr>
          <w:t>ru</w:t>
        </w:r>
      </w:hyperlink>
    </w:p>
    <w:p w:rsidR="00E55C8C" w:rsidRPr="00B515D3" w:rsidRDefault="00185A82" w:rsidP="00185A82">
      <w:pPr>
        <w:spacing w:after="0"/>
        <w:rPr>
          <w:rFonts w:ascii="Arial" w:eastAsia="Times New Roman" w:hAnsi="Arial" w:cs="Arial"/>
          <w:color w:val="000000"/>
          <w:sz w:val="18"/>
          <w:szCs w:val="18"/>
          <w:lang w:eastAsia="ru-RU"/>
        </w:rPr>
      </w:pPr>
      <w:r w:rsidRPr="009F7367">
        <w:rPr>
          <w:rFonts w:ascii="Arial" w:eastAsia="Times New Roman" w:hAnsi="Arial" w:cs="Arial"/>
          <w:color w:val="0062C6"/>
          <w:sz w:val="18"/>
          <w:szCs w:val="18"/>
          <w:u w:val="single"/>
          <w:lang w:val="en-US" w:eastAsia="ru-RU"/>
        </w:rPr>
        <w:t>http</w:t>
      </w:r>
      <w:r w:rsidRPr="009C429D">
        <w:rPr>
          <w:rFonts w:ascii="Arial" w:eastAsia="Times New Roman" w:hAnsi="Arial" w:cs="Arial"/>
          <w:color w:val="0062C6"/>
          <w:sz w:val="18"/>
          <w:szCs w:val="18"/>
          <w:u w:val="single"/>
          <w:lang w:eastAsia="ru-RU"/>
        </w:rPr>
        <w:t>://</w:t>
      </w:r>
      <w:proofErr w:type="spellStart"/>
      <w:r>
        <w:rPr>
          <w:rFonts w:ascii="Arial" w:eastAsia="Times New Roman" w:hAnsi="Arial" w:cs="Arial"/>
          <w:color w:val="0062C6"/>
          <w:sz w:val="18"/>
          <w:szCs w:val="18"/>
          <w:u w:val="single"/>
          <w:lang w:val="en-US" w:eastAsia="ru-RU"/>
        </w:rPr>
        <w:t>absnet</w:t>
      </w:r>
      <w:proofErr w:type="spellEnd"/>
      <w:r w:rsidRPr="009C429D">
        <w:rPr>
          <w:rFonts w:ascii="Arial" w:eastAsia="Times New Roman" w:hAnsi="Arial" w:cs="Arial"/>
          <w:color w:val="0062C6"/>
          <w:sz w:val="18"/>
          <w:szCs w:val="18"/>
          <w:u w:val="single"/>
          <w:lang w:eastAsia="ru-RU"/>
        </w:rPr>
        <w:t>.</w:t>
      </w:r>
      <w:proofErr w:type="spellStart"/>
      <w:r>
        <w:rPr>
          <w:rFonts w:ascii="Arial" w:eastAsia="Times New Roman" w:hAnsi="Arial" w:cs="Arial"/>
          <w:color w:val="0062C6"/>
          <w:sz w:val="18"/>
          <w:szCs w:val="18"/>
          <w:u w:val="single"/>
          <w:lang w:val="en-US" w:eastAsia="ru-RU"/>
        </w:rPr>
        <w:t>ru</w:t>
      </w:r>
      <w:proofErr w:type="spellEnd"/>
      <w:r w:rsidRPr="009F7367">
        <w:rPr>
          <w:rFonts w:ascii="Arial" w:eastAsia="Times New Roman" w:hAnsi="Arial" w:cs="Arial"/>
          <w:color w:val="000000"/>
          <w:sz w:val="18"/>
          <w:szCs w:val="18"/>
          <w:lang w:val="en-US" w:eastAsia="ru-RU"/>
        </w:rPr>
        <w:t> </w:t>
      </w:r>
      <w:bookmarkStart w:id="0" w:name="_GoBack"/>
      <w:bookmarkEnd w:id="0"/>
    </w:p>
    <w:p w:rsidR="007F4B4B" w:rsidRPr="00B515D3" w:rsidRDefault="007F4B4B" w:rsidP="00FA67FF">
      <w:pPr>
        <w:snapToGrid w:val="0"/>
        <w:rPr>
          <w:rFonts w:ascii="Arial" w:hAnsi="Arial" w:cs="Arial"/>
          <w:b/>
          <w:sz w:val="18"/>
          <w:szCs w:val="18"/>
        </w:rPr>
      </w:pPr>
    </w:p>
    <w:p w:rsidR="00FA67FF" w:rsidRPr="00B515D3" w:rsidRDefault="00FA67FF" w:rsidP="007F4B4B">
      <w:pPr>
        <w:snapToGrid w:val="0"/>
        <w:rPr>
          <w:rFonts w:ascii="Arial" w:hAnsi="Arial" w:cs="Arial"/>
          <w:b/>
          <w:sz w:val="18"/>
          <w:szCs w:val="18"/>
        </w:rPr>
      </w:pPr>
      <w:r w:rsidRPr="007F4B4B">
        <w:rPr>
          <w:rFonts w:ascii="Arial" w:hAnsi="Arial" w:cs="Arial"/>
          <w:b/>
          <w:sz w:val="18"/>
          <w:szCs w:val="18"/>
        </w:rPr>
        <w:t>АБОНЕНТ</w:t>
      </w:r>
      <w:r w:rsidRPr="00B515D3">
        <w:rPr>
          <w:rFonts w:ascii="Arial" w:hAnsi="Arial" w:cs="Arial"/>
          <w:b/>
          <w:sz w:val="18"/>
          <w:szCs w:val="18"/>
        </w:rPr>
        <w:t>:_____________________       ____________________________________              ____________________________</w:t>
      </w:r>
    </w:p>
    <w:p w:rsidR="0017316D" w:rsidRDefault="001731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Pr="00B515D3" w:rsidRDefault="0019766D" w:rsidP="007F4B4B">
      <w:pPr>
        <w:snapToGrid w:val="0"/>
        <w:rPr>
          <w:rFonts w:ascii="Arial" w:hAnsi="Arial" w:cs="Arial"/>
          <w:b/>
          <w:sz w:val="18"/>
          <w:szCs w:val="18"/>
        </w:rPr>
      </w:pPr>
    </w:p>
    <w:p w:rsidR="0017316D" w:rsidRDefault="001731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Default="0019766D" w:rsidP="007F4B4B">
      <w:pPr>
        <w:snapToGrid w:val="0"/>
        <w:rPr>
          <w:rFonts w:ascii="Arial" w:hAnsi="Arial" w:cs="Arial"/>
          <w:b/>
          <w:sz w:val="18"/>
          <w:szCs w:val="18"/>
        </w:rPr>
      </w:pPr>
    </w:p>
    <w:p w:rsidR="0019766D" w:rsidRPr="00B515D3" w:rsidRDefault="0019766D" w:rsidP="007F4B4B">
      <w:pPr>
        <w:snapToGrid w:val="0"/>
        <w:rPr>
          <w:rFonts w:ascii="Arial" w:hAnsi="Arial" w:cs="Arial"/>
          <w:b/>
          <w:sz w:val="18"/>
          <w:szCs w:val="18"/>
        </w:rPr>
      </w:pPr>
    </w:p>
    <w:p w:rsidR="0017316D" w:rsidRPr="00031995" w:rsidRDefault="0017316D" w:rsidP="0017316D">
      <w:pPr>
        <w:spacing w:before="150" w:after="225" w:line="244" w:lineRule="atLeast"/>
        <w:rPr>
          <w:rFonts w:ascii="Arial" w:eastAsia="Times New Roman" w:hAnsi="Arial" w:cs="Arial"/>
          <w:b/>
          <w:color w:val="333333"/>
          <w:sz w:val="18"/>
          <w:szCs w:val="18"/>
          <w:lang w:eastAsia="ru-RU"/>
        </w:rPr>
      </w:pPr>
      <w:r w:rsidRPr="00031995">
        <w:rPr>
          <w:rFonts w:ascii="Arial" w:eastAsia="Times New Roman" w:hAnsi="Arial" w:cs="Arial"/>
          <w:b/>
          <w:color w:val="333333"/>
          <w:sz w:val="18"/>
          <w:szCs w:val="18"/>
          <w:lang w:eastAsia="ru-RU"/>
        </w:rPr>
        <w:t>Приложение № 1 </w:t>
      </w:r>
    </w:p>
    <w:p w:rsidR="0017316D" w:rsidRPr="000361E1" w:rsidRDefault="0017316D" w:rsidP="0017316D">
      <w:pPr>
        <w:spacing w:before="150" w:after="225" w:line="244" w:lineRule="atLeast"/>
        <w:rPr>
          <w:rFonts w:ascii="Arial" w:eastAsia="Times New Roman" w:hAnsi="Arial" w:cs="Arial"/>
          <w:color w:val="333333"/>
          <w:sz w:val="18"/>
          <w:szCs w:val="18"/>
          <w:lang w:eastAsia="ru-RU"/>
        </w:rPr>
      </w:pPr>
      <w:r w:rsidRPr="007E58FA">
        <w:rPr>
          <w:rFonts w:ascii="Arial" w:eastAsia="Times New Roman" w:hAnsi="Arial" w:cs="Arial"/>
          <w:color w:val="333333"/>
          <w:sz w:val="18"/>
          <w:szCs w:val="18"/>
          <w:lang w:eastAsia="ru-RU"/>
        </w:rPr>
        <w:t xml:space="preserve">на оказание 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17316D" w:rsidRPr="00031995" w:rsidRDefault="0017316D" w:rsidP="0017316D">
      <w:pPr>
        <w:spacing w:before="150" w:after="225" w:line="244" w:lineRule="atLeast"/>
        <w:jc w:val="center"/>
        <w:rPr>
          <w:rFonts w:ascii="Arial" w:eastAsia="Times New Roman" w:hAnsi="Arial" w:cs="Arial"/>
          <w:color w:val="333333"/>
          <w:sz w:val="18"/>
          <w:szCs w:val="18"/>
          <w:lang w:eastAsia="ru-RU"/>
        </w:rPr>
      </w:pPr>
      <w:r>
        <w:rPr>
          <w:rFonts w:ascii="Arial" w:eastAsia="Times New Roman" w:hAnsi="Arial" w:cs="Arial"/>
          <w:b/>
          <w:bCs/>
          <w:color w:val="333333"/>
          <w:sz w:val="18"/>
          <w:szCs w:val="18"/>
          <w:lang w:eastAsia="ru-RU"/>
        </w:rPr>
        <w:t>Заявка</w:t>
      </w:r>
    </w:p>
    <w:p w:rsidR="0017316D" w:rsidRPr="00031995" w:rsidRDefault="0017316D" w:rsidP="0017316D">
      <w:pPr>
        <w:spacing w:before="150" w:after="225" w:line="244"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на подключение</w:t>
      </w:r>
      <w:r w:rsidRPr="00031995">
        <w:rPr>
          <w:rFonts w:ascii="Arial" w:eastAsia="Times New Roman" w:hAnsi="Arial" w:cs="Arial"/>
          <w:color w:val="333333"/>
          <w:sz w:val="18"/>
          <w:szCs w:val="18"/>
          <w:lang w:eastAsia="ru-RU"/>
        </w:rPr>
        <w:t xml:space="preserve">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Я, ______________________________________________________________________________</w:t>
      </w:r>
    </w:p>
    <w:p w:rsidR="0017316D" w:rsidRPr="00031995" w:rsidRDefault="0017316D" w:rsidP="0017316D">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(фамилия, имя, отчество)</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w:t>
      </w:r>
    </w:p>
    <w:p w:rsidR="0017316D" w:rsidRPr="00031995" w:rsidRDefault="0017316D" w:rsidP="0017316D">
      <w:pPr>
        <w:spacing w:before="150" w:after="225" w:line="244" w:lineRule="atLeast"/>
        <w:jc w:val="center"/>
        <w:rPr>
          <w:rFonts w:ascii="Arial" w:eastAsia="Times New Roman" w:hAnsi="Arial" w:cs="Arial"/>
          <w:color w:val="333333"/>
          <w:sz w:val="18"/>
          <w:szCs w:val="18"/>
          <w:lang w:eastAsia="ru-RU"/>
        </w:rPr>
      </w:pPr>
      <w:proofErr w:type="gramStart"/>
      <w:r w:rsidRPr="00031995">
        <w:rPr>
          <w:rFonts w:ascii="Arial" w:eastAsia="Times New Roman" w:hAnsi="Arial" w:cs="Arial"/>
          <w:color w:val="333333"/>
          <w:sz w:val="18"/>
          <w:szCs w:val="18"/>
          <w:lang w:eastAsia="ru-RU"/>
        </w:rPr>
        <w:t>(паспортные данные или данные иного документа, оформленного</w:t>
      </w:r>
      <w:proofErr w:type="gramEnd"/>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w:t>
      </w:r>
    </w:p>
    <w:p w:rsidR="0017316D" w:rsidRPr="00031995" w:rsidRDefault="0017316D" w:rsidP="0017316D">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в установленном порядке и подтверждающего личность заявителя)</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proofErr w:type="gramStart"/>
      <w:r w:rsidRPr="00031995">
        <w:rPr>
          <w:rFonts w:ascii="Arial" w:eastAsia="Times New Roman" w:hAnsi="Arial" w:cs="Arial"/>
          <w:color w:val="333333"/>
          <w:sz w:val="18"/>
          <w:szCs w:val="18"/>
          <w:lang w:eastAsia="ru-RU"/>
        </w:rPr>
        <w:t>зарегистрирован</w:t>
      </w:r>
      <w:proofErr w:type="gramEnd"/>
      <w:r w:rsidRPr="00031995">
        <w:rPr>
          <w:rFonts w:ascii="Arial" w:eastAsia="Times New Roman" w:hAnsi="Arial" w:cs="Arial"/>
          <w:color w:val="333333"/>
          <w:sz w:val="18"/>
          <w:szCs w:val="18"/>
          <w:lang w:eastAsia="ru-RU"/>
        </w:rPr>
        <w:t xml:space="preserve"> по адресу:_____________________________________________________________________</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_________________________________________________________________________________ </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прошу заключить со мной Договор об оказании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по адресу: ___________________________________________________________________________</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_________________________________________________________________________________</w:t>
      </w:r>
    </w:p>
    <w:p w:rsidR="0017316D" w:rsidRPr="00031995" w:rsidRDefault="0017316D" w:rsidP="0017316D">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(указать количество абонентских линий)</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Документы, подтверждающие право заявителя на данную жилую площадь</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_________________________________________________________________________________</w:t>
      </w:r>
    </w:p>
    <w:p w:rsidR="0017316D" w:rsidRPr="00031995" w:rsidRDefault="0017316D" w:rsidP="0017316D">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(договор найма (поднайма), свидетельство о праве собственности)</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Даю согласие </w:t>
      </w:r>
      <w:r w:rsidRPr="001D60A4">
        <w:rPr>
          <w:rFonts w:ascii="Arial" w:eastAsia="Times New Roman" w:hAnsi="Arial" w:cs="Arial"/>
          <w:color w:val="333333"/>
          <w:sz w:val="18"/>
          <w:szCs w:val="18"/>
          <w:lang w:eastAsia="ru-RU"/>
        </w:rPr>
        <w:t xml:space="preserve">ИП </w:t>
      </w:r>
      <w:proofErr w:type="spellStart"/>
      <w:r w:rsidRPr="001D60A4">
        <w:rPr>
          <w:rFonts w:ascii="Arial" w:eastAsia="Times New Roman" w:hAnsi="Arial" w:cs="Arial"/>
          <w:color w:val="333333"/>
          <w:sz w:val="18"/>
          <w:szCs w:val="18"/>
          <w:lang w:eastAsia="ru-RU"/>
        </w:rPr>
        <w:t>Абсатарову</w:t>
      </w:r>
      <w:proofErr w:type="spellEnd"/>
      <w:r w:rsidRPr="001D60A4">
        <w:rPr>
          <w:rFonts w:ascii="Arial" w:eastAsia="Times New Roman" w:hAnsi="Arial" w:cs="Arial"/>
          <w:color w:val="333333"/>
          <w:sz w:val="18"/>
          <w:szCs w:val="18"/>
          <w:lang w:eastAsia="ru-RU"/>
        </w:rPr>
        <w:t xml:space="preserve"> И.Т.</w:t>
      </w:r>
      <w:r w:rsidRPr="00031995">
        <w:rPr>
          <w:rFonts w:ascii="Arial" w:eastAsia="Times New Roman" w:hAnsi="Arial" w:cs="Arial"/>
          <w:color w:val="333333"/>
          <w:sz w:val="18"/>
          <w:szCs w:val="18"/>
          <w:lang w:eastAsia="ru-RU"/>
        </w:rPr>
        <w:t xml:space="preserve"> на обработку моих персональных данных в целях исполнения данного договора (п.5.6 Публичного договора).</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С условиями Публичного договора об оказании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roofErr w:type="gramStart"/>
      <w:r w:rsidRPr="007E58FA">
        <w:rPr>
          <w:rFonts w:ascii="Arial" w:eastAsia="Times New Roman" w:hAnsi="Arial" w:cs="Arial"/>
          <w:color w:val="333333"/>
          <w:sz w:val="18"/>
          <w:szCs w:val="18"/>
          <w:lang w:eastAsia="ru-RU"/>
        </w:rPr>
        <w:t>.</w:t>
      </w:r>
      <w:proofErr w:type="gramEnd"/>
      <w:r w:rsidRPr="00031995">
        <w:rPr>
          <w:rFonts w:ascii="Arial" w:eastAsia="Times New Roman" w:hAnsi="Arial" w:cs="Arial"/>
          <w:color w:val="333333"/>
          <w:sz w:val="18"/>
          <w:szCs w:val="18"/>
          <w:lang w:eastAsia="ru-RU"/>
        </w:rPr>
        <w:t xml:space="preserve"> </w:t>
      </w:r>
      <w:proofErr w:type="gramStart"/>
      <w:r w:rsidRPr="00031995">
        <w:rPr>
          <w:rFonts w:ascii="Arial" w:eastAsia="Times New Roman" w:hAnsi="Arial" w:cs="Arial"/>
          <w:color w:val="333333"/>
          <w:sz w:val="18"/>
          <w:szCs w:val="18"/>
          <w:lang w:eastAsia="ru-RU"/>
        </w:rPr>
        <w:t>и</w:t>
      </w:r>
      <w:proofErr w:type="gramEnd"/>
      <w:r w:rsidRPr="00031995">
        <w:rPr>
          <w:rFonts w:ascii="Arial" w:eastAsia="Times New Roman" w:hAnsi="Arial" w:cs="Arial"/>
          <w:color w:val="333333"/>
          <w:sz w:val="18"/>
          <w:szCs w:val="18"/>
          <w:lang w:eastAsia="ru-RU"/>
        </w:rPr>
        <w:t xml:space="preserve"> Правилами пользования сетью </w:t>
      </w:r>
      <w:r w:rsidRPr="001D60A4">
        <w:rPr>
          <w:rFonts w:ascii="Arial" w:eastAsia="Times New Roman" w:hAnsi="Arial" w:cs="Arial"/>
          <w:color w:val="333333"/>
          <w:sz w:val="18"/>
          <w:szCs w:val="18"/>
          <w:lang w:eastAsia="ru-RU"/>
        </w:rPr>
        <w:t xml:space="preserve">ИП </w:t>
      </w:r>
      <w:proofErr w:type="spellStart"/>
      <w:r w:rsidRPr="001D60A4">
        <w:rPr>
          <w:rFonts w:ascii="Arial" w:eastAsia="Times New Roman" w:hAnsi="Arial" w:cs="Arial"/>
          <w:color w:val="333333"/>
          <w:sz w:val="18"/>
          <w:szCs w:val="18"/>
          <w:lang w:eastAsia="ru-RU"/>
        </w:rPr>
        <w:t>Абсатаров</w:t>
      </w:r>
      <w:proofErr w:type="spellEnd"/>
      <w:r w:rsidRPr="001D60A4">
        <w:rPr>
          <w:rFonts w:ascii="Arial" w:eastAsia="Times New Roman" w:hAnsi="Arial" w:cs="Arial"/>
          <w:color w:val="333333"/>
          <w:sz w:val="18"/>
          <w:szCs w:val="18"/>
          <w:lang w:eastAsia="ru-RU"/>
        </w:rPr>
        <w:t xml:space="preserve"> И.Т.</w:t>
      </w:r>
      <w:r w:rsidRPr="00031995">
        <w:rPr>
          <w:rFonts w:ascii="Arial" w:eastAsia="Times New Roman" w:hAnsi="Arial" w:cs="Arial"/>
          <w:color w:val="333333"/>
          <w:sz w:val="18"/>
          <w:szCs w:val="18"/>
          <w:lang w:eastAsia="ru-RU"/>
        </w:rPr>
        <w:t xml:space="preserve"> ознакомлен.</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Настоящим заявлением Заявитель на основании гл.6 ЖК РФ и ст.6 ФЗ «О связи» выражает свое согласие на размещение оборудования, кабелей и сетей Оператора, необходимых для оказания Услуг связи по Договору на конструкциях и элементах здания, в котором проживает Заявитель, а также в помещениях, являющихся общим имуществом </w:t>
      </w:r>
      <w:proofErr w:type="gramStart"/>
      <w:r w:rsidRPr="00031995">
        <w:rPr>
          <w:rFonts w:ascii="Arial" w:eastAsia="Times New Roman" w:hAnsi="Arial" w:cs="Arial"/>
          <w:color w:val="333333"/>
          <w:sz w:val="18"/>
          <w:szCs w:val="18"/>
          <w:lang w:eastAsia="ru-RU"/>
        </w:rPr>
        <w:t>в</w:t>
      </w:r>
      <w:proofErr w:type="gramEnd"/>
      <w:r w:rsidRPr="00031995">
        <w:rPr>
          <w:rFonts w:ascii="Arial" w:eastAsia="Times New Roman" w:hAnsi="Arial" w:cs="Arial"/>
          <w:color w:val="333333"/>
          <w:sz w:val="18"/>
          <w:szCs w:val="18"/>
          <w:lang w:eastAsia="ru-RU"/>
        </w:rPr>
        <w:t xml:space="preserve"> много квартирном доме: технические этажи, </w:t>
      </w:r>
      <w:proofErr w:type="spellStart"/>
      <w:r w:rsidRPr="00031995">
        <w:rPr>
          <w:rFonts w:ascii="Arial" w:eastAsia="Times New Roman" w:hAnsi="Arial" w:cs="Arial"/>
          <w:color w:val="333333"/>
          <w:sz w:val="18"/>
          <w:szCs w:val="18"/>
          <w:lang w:eastAsia="ru-RU"/>
        </w:rPr>
        <w:t>электрощитовые</w:t>
      </w:r>
      <w:proofErr w:type="spellEnd"/>
      <w:r w:rsidRPr="00031995">
        <w:rPr>
          <w:rFonts w:ascii="Arial" w:eastAsia="Times New Roman" w:hAnsi="Arial" w:cs="Arial"/>
          <w:color w:val="333333"/>
          <w:sz w:val="18"/>
          <w:szCs w:val="18"/>
          <w:lang w:eastAsia="ru-RU"/>
        </w:rPr>
        <w:t>, чердачные и подвальные помещения, кабельные каналы — слаботочные стояки. Заявитель выражает свое согласие на передачу Оператору общего имущества многоквартирного дома (внутридомовая распределительная телевизионная сеть), а также выражает свое согласие о выделении Оператору для целей предоставления Услуг связи необходимой электрической мощности, выделенной для общедомовых нужд.</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lastRenderedPageBreak/>
        <w:t>_________________________________</w:t>
      </w:r>
      <w:r>
        <w:rPr>
          <w:rFonts w:ascii="Arial" w:eastAsia="Times New Roman" w:hAnsi="Arial" w:cs="Arial"/>
          <w:color w:val="333333"/>
          <w:sz w:val="18"/>
          <w:szCs w:val="18"/>
          <w:lang w:eastAsia="ru-RU"/>
        </w:rPr>
        <w:t xml:space="preserve">  </w:t>
      </w:r>
      <w:r w:rsidRPr="00031995">
        <w:rPr>
          <w:rFonts w:ascii="Arial" w:eastAsia="Times New Roman" w:hAnsi="Arial" w:cs="Arial"/>
          <w:color w:val="333333"/>
          <w:sz w:val="18"/>
          <w:szCs w:val="18"/>
          <w:lang w:eastAsia="ru-RU"/>
        </w:rPr>
        <w:t>                 (подпись заявителя)</w:t>
      </w:r>
    </w:p>
    <w:p w:rsidR="0017316D" w:rsidRPr="00031995" w:rsidRDefault="0017316D" w:rsidP="0017316D">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w:t>
      </w:r>
      <w:r w:rsidR="0019766D">
        <w:rPr>
          <w:rFonts w:ascii="Arial" w:eastAsia="Times New Roman" w:hAnsi="Arial" w:cs="Arial"/>
          <w:color w:val="333333"/>
          <w:sz w:val="18"/>
          <w:szCs w:val="18"/>
          <w:lang w:eastAsia="ru-RU"/>
        </w:rPr>
        <w:t xml:space="preserve">    </w:t>
      </w:r>
      <w:r w:rsidRPr="00031995">
        <w:rPr>
          <w:rFonts w:ascii="Arial" w:eastAsia="Times New Roman" w:hAnsi="Arial" w:cs="Arial"/>
          <w:color w:val="333333"/>
          <w:sz w:val="18"/>
          <w:szCs w:val="18"/>
          <w:lang w:eastAsia="ru-RU"/>
        </w:rPr>
        <w:t>               (дата подачи заявления)</w:t>
      </w:r>
    </w:p>
    <w:sectPr w:rsidR="0017316D" w:rsidRPr="00031995" w:rsidSect="007F4B4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0109E"/>
    <w:multiLevelType w:val="multilevel"/>
    <w:tmpl w:val="79424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decimal"/>
        <w:lvlText w:val="%3."/>
        <w:lvlJc w:val="left"/>
      </w:lvl>
    </w:lvlOverride>
  </w:num>
  <w:num w:numId="3">
    <w:abstractNumId w:val="0"/>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9A"/>
    <w:rsid w:val="001709A5"/>
    <w:rsid w:val="0017316D"/>
    <w:rsid w:val="00185A82"/>
    <w:rsid w:val="0019766D"/>
    <w:rsid w:val="0040689A"/>
    <w:rsid w:val="00436D1A"/>
    <w:rsid w:val="00481479"/>
    <w:rsid w:val="005146D0"/>
    <w:rsid w:val="00590A6F"/>
    <w:rsid w:val="00617B47"/>
    <w:rsid w:val="00755A8C"/>
    <w:rsid w:val="007F4B4B"/>
    <w:rsid w:val="00835530"/>
    <w:rsid w:val="008E302B"/>
    <w:rsid w:val="009D532F"/>
    <w:rsid w:val="009F7367"/>
    <w:rsid w:val="00B267E4"/>
    <w:rsid w:val="00B515D3"/>
    <w:rsid w:val="00C27E00"/>
    <w:rsid w:val="00C46608"/>
    <w:rsid w:val="00C7208A"/>
    <w:rsid w:val="00E55C8C"/>
    <w:rsid w:val="00E61E84"/>
    <w:rsid w:val="00F06C5B"/>
    <w:rsid w:val="00FA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68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8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689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6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689A"/>
    <w:rPr>
      <w:b/>
      <w:bCs/>
    </w:rPr>
  </w:style>
  <w:style w:type="character" w:customStyle="1" w:styleId="apple-converted-space">
    <w:name w:val="apple-converted-space"/>
    <w:basedOn w:val="a0"/>
    <w:rsid w:val="0040689A"/>
  </w:style>
  <w:style w:type="character" w:styleId="a5">
    <w:name w:val="Hyperlink"/>
    <w:basedOn w:val="a0"/>
    <w:uiPriority w:val="99"/>
    <w:unhideWhenUsed/>
    <w:rsid w:val="0040689A"/>
    <w:rPr>
      <w:color w:val="0000FF"/>
      <w:u w:val="single"/>
    </w:rPr>
  </w:style>
  <w:style w:type="character" w:styleId="a6">
    <w:name w:val="FollowedHyperlink"/>
    <w:basedOn w:val="a0"/>
    <w:uiPriority w:val="99"/>
    <w:semiHidden/>
    <w:unhideWhenUsed/>
    <w:rsid w:val="00E61E84"/>
    <w:rPr>
      <w:color w:val="800080" w:themeColor="followedHyperlink"/>
      <w:u w:val="single"/>
    </w:rPr>
  </w:style>
  <w:style w:type="paragraph" w:styleId="a7">
    <w:name w:val="Balloon Text"/>
    <w:basedOn w:val="a"/>
    <w:link w:val="a8"/>
    <w:uiPriority w:val="99"/>
    <w:semiHidden/>
    <w:unhideWhenUsed/>
    <w:rsid w:val="007F4B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4B4B"/>
    <w:rPr>
      <w:rFonts w:ascii="Tahoma" w:hAnsi="Tahoma" w:cs="Tahoma"/>
      <w:sz w:val="16"/>
      <w:szCs w:val="16"/>
    </w:rPr>
  </w:style>
  <w:style w:type="paragraph" w:styleId="a9">
    <w:name w:val="List Paragraph"/>
    <w:basedOn w:val="a"/>
    <w:uiPriority w:val="34"/>
    <w:qFormat/>
    <w:rsid w:val="00C466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68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8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689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6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689A"/>
    <w:rPr>
      <w:b/>
      <w:bCs/>
    </w:rPr>
  </w:style>
  <w:style w:type="character" w:customStyle="1" w:styleId="apple-converted-space">
    <w:name w:val="apple-converted-space"/>
    <w:basedOn w:val="a0"/>
    <w:rsid w:val="0040689A"/>
  </w:style>
  <w:style w:type="character" w:styleId="a5">
    <w:name w:val="Hyperlink"/>
    <w:basedOn w:val="a0"/>
    <w:uiPriority w:val="99"/>
    <w:unhideWhenUsed/>
    <w:rsid w:val="0040689A"/>
    <w:rPr>
      <w:color w:val="0000FF"/>
      <w:u w:val="single"/>
    </w:rPr>
  </w:style>
  <w:style w:type="character" w:styleId="a6">
    <w:name w:val="FollowedHyperlink"/>
    <w:basedOn w:val="a0"/>
    <w:uiPriority w:val="99"/>
    <w:semiHidden/>
    <w:unhideWhenUsed/>
    <w:rsid w:val="00E61E84"/>
    <w:rPr>
      <w:color w:val="800080" w:themeColor="followedHyperlink"/>
      <w:u w:val="single"/>
    </w:rPr>
  </w:style>
  <w:style w:type="paragraph" w:styleId="a7">
    <w:name w:val="Balloon Text"/>
    <w:basedOn w:val="a"/>
    <w:link w:val="a8"/>
    <w:uiPriority w:val="99"/>
    <w:semiHidden/>
    <w:unhideWhenUsed/>
    <w:rsid w:val="007F4B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4B4B"/>
    <w:rPr>
      <w:rFonts w:ascii="Tahoma" w:hAnsi="Tahoma" w:cs="Tahoma"/>
      <w:sz w:val="16"/>
      <w:szCs w:val="16"/>
    </w:rPr>
  </w:style>
  <w:style w:type="paragraph" w:styleId="a9">
    <w:name w:val="List Paragraph"/>
    <w:basedOn w:val="a"/>
    <w:uiPriority w:val="34"/>
    <w:qFormat/>
    <w:rsid w:val="00C46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man-ab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3596</Words>
  <Characters>20499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Абсатаров</dc:creator>
  <cp:lastModifiedBy>Игорь</cp:lastModifiedBy>
  <cp:revision>3</cp:revision>
  <cp:lastPrinted>2016-02-22T23:33:00Z</cp:lastPrinted>
  <dcterms:created xsi:type="dcterms:W3CDTF">2022-08-29T22:16:00Z</dcterms:created>
  <dcterms:modified xsi:type="dcterms:W3CDTF">2024-09-18T20:49:00Z</dcterms:modified>
</cp:coreProperties>
</file>